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FE1" w14:textId="3B24D7AF" w:rsidR="004A3607" w:rsidRDefault="00080B85" w:rsidP="00F169A9">
      <w:pPr>
        <w:spacing w:after="0"/>
        <w:ind w:left="-1134" w:right="7202"/>
      </w:pPr>
      <w:r w:rsidRPr="00706CD2">
        <w:rPr>
          <w:rFonts w:ascii="Times New Roman" w:eastAsia="Times New Roman" w:hAnsi="Times New Roman" w:cs="Times New Roman"/>
          <w:noProof/>
          <w:color w:val="auto"/>
          <w:sz w:val="24"/>
          <w:szCs w:val="24"/>
        </w:rPr>
        <w:drawing>
          <wp:anchor distT="0" distB="0" distL="114300" distR="114300" simplePos="0" relativeHeight="251661310" behindDoc="1" locked="0" layoutInCell="1" allowOverlap="1" wp14:anchorId="5BA1D8AE" wp14:editId="78645C30">
            <wp:simplePos x="0" y="0"/>
            <wp:positionH relativeFrom="column">
              <wp:posOffset>1905</wp:posOffset>
            </wp:positionH>
            <wp:positionV relativeFrom="paragraph">
              <wp:posOffset>1797050</wp:posOffset>
            </wp:positionV>
            <wp:extent cx="2188845" cy="1459230"/>
            <wp:effectExtent l="76200" t="76200" r="135255" b="140970"/>
            <wp:wrapNone/>
            <wp:docPr id="2" name="Bild 2" descr="En bild som visar person, inomhus, Människoansikte, kläds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person, inomhus, Människoansikte, klädsel&#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1459230"/>
                    </a:xfrm>
                    <a:prstGeom prst="rect">
                      <a:avLst/>
                    </a:prstGeom>
                    <a:noFill/>
                    <a:ln w="38100">
                      <a:solidFill>
                        <a:schemeClr val="bg1"/>
                      </a:solidFill>
                    </a:ln>
                    <a:effectLst>
                      <a:outerShdw blurRad="76200" dist="38100" dir="2700000" algn="tl" rotWithShape="0">
                        <a:prstClr val="black">
                          <a:alpha val="15123"/>
                        </a:prstClr>
                      </a:outerShdw>
                    </a:effectLst>
                  </pic:spPr>
                </pic:pic>
              </a:graphicData>
            </a:graphic>
            <wp14:sizeRelH relativeFrom="margin">
              <wp14:pctWidth>0</wp14:pctWidth>
            </wp14:sizeRelH>
            <wp14:sizeRelV relativeFrom="margin">
              <wp14:pctHeight>0</wp14:pctHeight>
            </wp14:sizeRelV>
          </wp:anchor>
        </w:drawing>
      </w:r>
      <w:r w:rsidRPr="00706CD2">
        <w:rPr>
          <w:rFonts w:eastAsia="Times New Roman"/>
          <w:noProof/>
        </w:rPr>
        <w:drawing>
          <wp:anchor distT="0" distB="0" distL="114300" distR="114300" simplePos="0" relativeHeight="251669504" behindDoc="1" locked="0" layoutInCell="1" allowOverlap="1" wp14:anchorId="42ED1E6E" wp14:editId="1825ACD6">
            <wp:simplePos x="0" y="0"/>
            <wp:positionH relativeFrom="column">
              <wp:posOffset>268605</wp:posOffset>
            </wp:positionH>
            <wp:positionV relativeFrom="paragraph">
              <wp:posOffset>3552190</wp:posOffset>
            </wp:positionV>
            <wp:extent cx="2188845" cy="1459230"/>
            <wp:effectExtent l="76200" t="76200" r="135255" b="140970"/>
            <wp:wrapNone/>
            <wp:docPr id="5" name="Bild 5" descr="En bild som visar klädsel, person, Människoansikte,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En bild som visar klädsel, person, Människoansikte, person&#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845" cy="1459230"/>
                    </a:xfrm>
                    <a:prstGeom prst="rect">
                      <a:avLst/>
                    </a:prstGeom>
                    <a:noFill/>
                    <a:ln w="38100">
                      <a:solidFill>
                        <a:schemeClr val="bg1"/>
                      </a:solidFill>
                    </a:ln>
                    <a:effectLst>
                      <a:outerShdw blurRad="76200" dist="38100" dir="2700000" algn="tl" rotWithShape="0">
                        <a:prstClr val="black">
                          <a:alpha val="15123"/>
                        </a:prstClr>
                      </a:outerShdw>
                    </a:effectLst>
                  </pic:spPr>
                </pic:pic>
              </a:graphicData>
            </a:graphic>
            <wp14:sizeRelH relativeFrom="page">
              <wp14:pctWidth>0</wp14:pctWidth>
            </wp14:sizeRelH>
            <wp14:sizeRelV relativeFrom="page">
              <wp14:pctHeight>0</wp14:pctHeight>
            </wp14:sizeRelV>
          </wp:anchor>
        </w:drawing>
      </w:r>
      <w:r w:rsidRPr="00706CD2">
        <w:rPr>
          <w:rFonts w:ascii="Times New Roman" w:eastAsia="Times New Roman" w:hAnsi="Times New Roman" w:cs="Times New Roman"/>
          <w:noProof/>
          <w:color w:val="auto"/>
          <w:sz w:val="24"/>
          <w:szCs w:val="24"/>
        </w:rPr>
        <w:drawing>
          <wp:anchor distT="0" distB="0" distL="114300" distR="114300" simplePos="0" relativeHeight="251673600" behindDoc="1" locked="0" layoutInCell="1" allowOverlap="1" wp14:anchorId="7B31C7B2" wp14:editId="5DFB98E7">
            <wp:simplePos x="0" y="0"/>
            <wp:positionH relativeFrom="column">
              <wp:posOffset>1536700</wp:posOffset>
            </wp:positionH>
            <wp:positionV relativeFrom="paragraph">
              <wp:posOffset>4766945</wp:posOffset>
            </wp:positionV>
            <wp:extent cx="2182495" cy="1463675"/>
            <wp:effectExtent l="76200" t="76200" r="141605" b="136525"/>
            <wp:wrapNone/>
            <wp:docPr id="1620986305" name="Bildobjekt 1620986305" descr="En bild som visar person, klädsel, Människoansikte, kvinn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986305" name="Bildobjekt 1620986305" descr="En bild som visar person, klädsel, Människoansikte, kvinna&#10;&#10;Automatiskt genererad beskrivn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950"/>
                    <a:stretch/>
                  </pic:blipFill>
                  <pic:spPr bwMode="auto">
                    <a:xfrm>
                      <a:off x="0" y="0"/>
                      <a:ext cx="2182495" cy="1463675"/>
                    </a:xfrm>
                    <a:prstGeom prst="rect">
                      <a:avLst/>
                    </a:prstGeom>
                    <a:noFill/>
                    <a:ln w="38100">
                      <a:solidFill>
                        <a:schemeClr val="bg1"/>
                      </a:solidFill>
                    </a:ln>
                    <a:effectLst>
                      <a:outerShdw blurRad="76200" dist="38100" dir="2700000" algn="tl" rotWithShape="0">
                        <a:prstClr val="black">
                          <a:alpha val="15123"/>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6CD2">
        <w:rPr>
          <w:rFonts w:eastAsia="Times New Roman"/>
          <w:noProof/>
        </w:rPr>
        <w:drawing>
          <wp:anchor distT="0" distB="0" distL="114300" distR="114300" simplePos="0" relativeHeight="251662335" behindDoc="1" locked="0" layoutInCell="1" allowOverlap="1" wp14:anchorId="102A1C89" wp14:editId="63F58BA8">
            <wp:simplePos x="0" y="0"/>
            <wp:positionH relativeFrom="column">
              <wp:posOffset>1964055</wp:posOffset>
            </wp:positionH>
            <wp:positionV relativeFrom="paragraph">
              <wp:posOffset>2423832</wp:posOffset>
            </wp:positionV>
            <wp:extent cx="2189394" cy="1459596"/>
            <wp:effectExtent l="76200" t="76200" r="135255" b="140970"/>
            <wp:wrapNone/>
            <wp:docPr id="6" name="Bild 6" descr="En bild som visar klädsel, person, bord, möbl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En bild som visar klädsel, person, bord, möbler&#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9394" cy="1459596"/>
                    </a:xfrm>
                    <a:prstGeom prst="rect">
                      <a:avLst/>
                    </a:prstGeom>
                    <a:noFill/>
                    <a:ln w="38100">
                      <a:solidFill>
                        <a:schemeClr val="bg1"/>
                      </a:solidFill>
                    </a:ln>
                    <a:effectLst>
                      <a:outerShdw blurRad="76200" dist="38100" dir="2700000" algn="tl" rotWithShape="0">
                        <a:prstClr val="black">
                          <a:alpha val="15123"/>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21ED7A1D" wp14:editId="1F1C62B9">
                <wp:simplePos x="0" y="0"/>
                <wp:positionH relativeFrom="column">
                  <wp:posOffset>-231098</wp:posOffset>
                </wp:positionH>
                <wp:positionV relativeFrom="paragraph">
                  <wp:posOffset>1086633</wp:posOffset>
                </wp:positionV>
                <wp:extent cx="4658768" cy="714166"/>
                <wp:effectExtent l="0" t="0" r="0" b="0"/>
                <wp:wrapNone/>
                <wp:docPr id="80526088" name="Textruta 1"/>
                <wp:cNvGraphicFramePr/>
                <a:graphic xmlns:a="http://schemas.openxmlformats.org/drawingml/2006/main">
                  <a:graphicData uri="http://schemas.microsoft.com/office/word/2010/wordprocessingShape">
                    <wps:wsp>
                      <wps:cNvSpPr txBox="1"/>
                      <wps:spPr>
                        <a:xfrm>
                          <a:off x="0" y="0"/>
                          <a:ext cx="4658768" cy="714166"/>
                        </a:xfrm>
                        <a:prstGeom prst="rect">
                          <a:avLst/>
                        </a:prstGeom>
                        <a:noFill/>
                        <a:ln w="6350">
                          <a:noFill/>
                        </a:ln>
                      </wps:spPr>
                      <wps:txbx>
                        <w:txbxContent>
                          <w:p w14:paraId="78F7FD49" w14:textId="1EA17669" w:rsidR="00080B85" w:rsidRDefault="00080B85" w:rsidP="00080B85">
                            <w:pPr>
                              <w:jc w:val="center"/>
                              <w:rPr>
                                <w:rFonts w:ascii="Arial" w:eastAsiaTheme="minorEastAsia" w:hAnsi="Arial" w:cs="Arial"/>
                                <w:noProof/>
                                <w:sz w:val="32"/>
                                <w:szCs w:val="32"/>
                              </w:rPr>
                            </w:pPr>
                            <w:r w:rsidRPr="00080B85">
                              <w:rPr>
                                <w:rFonts w:ascii="Arial" w:eastAsiaTheme="minorEastAsia" w:hAnsi="Arial" w:cs="Arial"/>
                                <w:noProof/>
                                <w:sz w:val="32"/>
                                <w:szCs w:val="32"/>
                              </w:rPr>
                              <w:t xml:space="preserve">Guide till verksamhetsförlagd utbildning </w:t>
                            </w:r>
                            <w:r w:rsidR="00833444">
                              <w:rPr>
                                <w:rFonts w:ascii="Arial" w:eastAsiaTheme="minorEastAsia" w:hAnsi="Arial" w:cs="Arial"/>
                                <w:noProof/>
                                <w:sz w:val="32"/>
                                <w:szCs w:val="32"/>
                              </w:rPr>
                              <w:t>–</w:t>
                            </w:r>
                            <w:r w:rsidRPr="00080B85">
                              <w:rPr>
                                <w:rFonts w:ascii="Arial" w:eastAsiaTheme="minorEastAsia" w:hAnsi="Arial" w:cs="Arial"/>
                                <w:noProof/>
                                <w:sz w:val="32"/>
                                <w:szCs w:val="32"/>
                              </w:rPr>
                              <w:t xml:space="preserve"> VFU</w:t>
                            </w:r>
                          </w:p>
                          <w:p w14:paraId="743ACD33" w14:textId="59F50310" w:rsidR="00833444" w:rsidRPr="00080B85" w:rsidRDefault="00833444" w:rsidP="00080B85">
                            <w:pPr>
                              <w:jc w:val="center"/>
                              <w:rPr>
                                <w:rFonts w:ascii="Arial" w:eastAsiaTheme="minorEastAsia" w:hAnsi="Arial" w:cs="Arial"/>
                                <w:noProof/>
                                <w:sz w:val="32"/>
                                <w:szCs w:val="32"/>
                              </w:rPr>
                            </w:pPr>
                            <w:r>
                              <w:rPr>
                                <w:rFonts w:ascii="Arial" w:eastAsiaTheme="minorEastAsia" w:hAnsi="Arial" w:cs="Arial"/>
                                <w:noProof/>
                                <w:sz w:val="32"/>
                                <w:szCs w:val="32"/>
                              </w:rPr>
                              <w:t>från höstterminen 2014</w:t>
                            </w:r>
                          </w:p>
                          <w:p w14:paraId="7F6A70ED" w14:textId="77777777" w:rsidR="00080B85" w:rsidRPr="00080B85" w:rsidRDefault="00080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ED7A1D" id="_x0000_t202" coordsize="21600,21600" o:spt="202" path="m,l,21600r21600,l21600,xe">
                <v:stroke joinstyle="miter"/>
                <v:path gradientshapeok="t" o:connecttype="rect"/>
              </v:shapetype>
              <v:shape id="Textruta 1" o:spid="_x0000_s1026" type="#_x0000_t202" style="position:absolute;left:0;text-align:left;margin-left:-18.2pt;margin-top:85.55pt;width:366.85pt;height:5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" filled="f" stroked="f" strokeweight=".5pt">
                <v:textbox>
                  <w:txbxContent>
                    <w:p w14:paraId="78F7FD49" w14:textId="1EA17669" w:rsidR="00080B85" w:rsidRDefault="00080B85" w:rsidP="00080B85">
                      <w:pPr>
                        <w:jc w:val="center"/>
                        <w:rPr>
                          <w:rFonts w:ascii="Arial" w:eastAsiaTheme="minorEastAsia" w:hAnsi="Arial" w:cs="Arial"/>
                          <w:noProof/>
                          <w:sz w:val="32"/>
                          <w:szCs w:val="32"/>
                        </w:rPr>
                      </w:pPr>
                      <w:r w:rsidRPr="00080B85">
                        <w:rPr>
                          <w:rFonts w:ascii="Arial" w:eastAsiaTheme="minorEastAsia" w:hAnsi="Arial" w:cs="Arial"/>
                          <w:noProof/>
                          <w:sz w:val="32"/>
                          <w:szCs w:val="32"/>
                        </w:rPr>
                        <w:t xml:space="preserve">Guide till verksamhetsförlagd utbildning </w:t>
                      </w:r>
                      <w:r w:rsidR="00833444">
                        <w:rPr>
                          <w:rFonts w:ascii="Arial" w:eastAsiaTheme="minorEastAsia" w:hAnsi="Arial" w:cs="Arial"/>
                          <w:noProof/>
                          <w:sz w:val="32"/>
                          <w:szCs w:val="32"/>
                        </w:rPr>
                        <w:t>–</w:t>
                      </w:r>
                      <w:r w:rsidRPr="00080B85">
                        <w:rPr>
                          <w:rFonts w:ascii="Arial" w:eastAsiaTheme="minorEastAsia" w:hAnsi="Arial" w:cs="Arial"/>
                          <w:noProof/>
                          <w:sz w:val="32"/>
                          <w:szCs w:val="32"/>
                        </w:rPr>
                        <w:t xml:space="preserve"> VFU</w:t>
                      </w:r>
                    </w:p>
                    <w:p w14:paraId="743ACD33" w14:textId="59F50310" w:rsidR="00833444" w:rsidRPr="00080B85" w:rsidRDefault="00833444" w:rsidP="00080B85">
                      <w:pPr>
                        <w:jc w:val="center"/>
                        <w:rPr>
                          <w:rFonts w:ascii="Arial" w:eastAsiaTheme="minorEastAsia" w:hAnsi="Arial" w:cs="Arial"/>
                          <w:noProof/>
                          <w:sz w:val="32"/>
                          <w:szCs w:val="32"/>
                        </w:rPr>
                      </w:pPr>
                      <w:r>
                        <w:rPr>
                          <w:rFonts w:ascii="Arial" w:eastAsiaTheme="minorEastAsia" w:hAnsi="Arial" w:cs="Arial"/>
                          <w:noProof/>
                          <w:sz w:val="32"/>
                          <w:szCs w:val="32"/>
                        </w:rPr>
                        <w:t>från höstterminen 2014</w:t>
                      </w:r>
                    </w:p>
                    <w:p w14:paraId="7F6A70ED" w14:textId="77777777" w:rsidR="00080B85" w:rsidRPr="00080B85" w:rsidRDefault="00080B85"/>
                  </w:txbxContent>
                </v:textbox>
              </v:shape>
            </w:pict>
          </mc:Fallback>
        </mc:AlternateContent>
      </w:r>
      <w:r>
        <w:rPr>
          <w:rFonts w:eastAsia="Times New Roman"/>
          <w:noProof/>
        </w:rPr>
        <w:drawing>
          <wp:anchor distT="0" distB="0" distL="114300" distR="114300" simplePos="0" relativeHeight="251672576" behindDoc="1" locked="0" layoutInCell="1" allowOverlap="1" wp14:anchorId="714CA4CE" wp14:editId="3D31A475">
            <wp:simplePos x="0" y="0"/>
            <wp:positionH relativeFrom="column">
              <wp:posOffset>1539889</wp:posOffset>
            </wp:positionH>
            <wp:positionV relativeFrom="paragraph">
              <wp:posOffset>-242185</wp:posOffset>
            </wp:positionV>
            <wp:extent cx="1047889" cy="928617"/>
            <wp:effectExtent l="0" t="0" r="0" b="0"/>
            <wp:wrapNone/>
            <wp:docPr id="1868952402" name="Bildobjekt 2" descr="En bild som visar tecknad serie, illustration, design, konst&#10;&#10;Automatiskt genererad beskrivning med medel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952402" name="Bildobjekt 2" descr="En bild som visar tecknad serie, illustration, design, konst&#10;&#10;Automatiskt genererad beskrivning med medelhög exakthe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889" cy="928617"/>
                    </a:xfrm>
                    <a:prstGeom prst="rect">
                      <a:avLst/>
                    </a:prstGeom>
                  </pic:spPr>
                </pic:pic>
              </a:graphicData>
            </a:graphic>
            <wp14:sizeRelH relativeFrom="page">
              <wp14:pctWidth>0</wp14:pctWidth>
            </wp14:sizeRelH>
            <wp14:sizeRelV relativeFrom="page">
              <wp14:pctHeight>0</wp14:pctHeight>
            </wp14:sizeRelV>
          </wp:anchor>
        </w:drawing>
      </w:r>
      <w:r w:rsidR="0004767C">
        <w:br w:type="page"/>
      </w:r>
    </w:p>
    <w:p w14:paraId="2DAC0069" w14:textId="44385B2E" w:rsidR="00F169A9" w:rsidRPr="00080B85" w:rsidRDefault="00F169A9" w:rsidP="00080B85">
      <w:pPr>
        <w:pStyle w:val="Normalwebb"/>
        <w:rPr>
          <w:rFonts w:eastAsia="Times New Roman"/>
        </w:rPr>
        <w:sectPr w:rsidR="00F169A9" w:rsidRPr="00080B85" w:rsidSect="00B069DD">
          <w:pgSz w:w="8390" w:h="12406"/>
          <w:pgMar w:top="1400" w:right="900" w:bottom="5" w:left="900" w:header="720" w:footer="720" w:gutter="0"/>
          <w:cols w:space="720"/>
          <w:noEndnote/>
        </w:sectPr>
      </w:pPr>
    </w:p>
    <w:p w14:paraId="3A988A85" w14:textId="77777777" w:rsidR="00361C7E" w:rsidRDefault="00361C7E" w:rsidP="00361C7E">
      <w:pPr>
        <w:pStyle w:val="Default"/>
        <w:rPr>
          <w:color w:val="auto"/>
          <w:sz w:val="18"/>
          <w:szCs w:val="18"/>
        </w:rPr>
      </w:pPr>
      <w:r>
        <w:rPr>
          <w:color w:val="auto"/>
          <w:sz w:val="18"/>
          <w:szCs w:val="18"/>
        </w:rPr>
        <w:lastRenderedPageBreak/>
        <w:t xml:space="preserve">INNEHÅLL </w:t>
      </w:r>
    </w:p>
    <w:p w14:paraId="0E552D58" w14:textId="77777777" w:rsidR="00EB6733" w:rsidRDefault="00EB6733" w:rsidP="00361C7E">
      <w:pPr>
        <w:pStyle w:val="Default"/>
        <w:rPr>
          <w:color w:val="auto"/>
          <w:sz w:val="18"/>
          <w:szCs w:val="18"/>
        </w:rPr>
      </w:pPr>
    </w:p>
    <w:p w14:paraId="0906EA02" w14:textId="33B4FF69" w:rsidR="00361C7E" w:rsidRDefault="00361C7E" w:rsidP="00EF65CA">
      <w:pPr>
        <w:pStyle w:val="Default"/>
        <w:numPr>
          <w:ilvl w:val="0"/>
          <w:numId w:val="3"/>
        </w:numPr>
        <w:rPr>
          <w:color w:val="auto"/>
          <w:sz w:val="18"/>
          <w:szCs w:val="18"/>
        </w:rPr>
      </w:pPr>
      <w:r>
        <w:rPr>
          <w:color w:val="auto"/>
          <w:sz w:val="18"/>
          <w:szCs w:val="18"/>
        </w:rPr>
        <w:t>Vad är verksamhetsförlagd utbildning</w:t>
      </w:r>
      <w:r w:rsidR="00EF65CA">
        <w:rPr>
          <w:color w:val="auto"/>
          <w:sz w:val="18"/>
          <w:szCs w:val="18"/>
        </w:rPr>
        <w:t>, VFU</w:t>
      </w:r>
      <w:r>
        <w:rPr>
          <w:color w:val="auto"/>
          <w:sz w:val="18"/>
          <w:szCs w:val="18"/>
        </w:rPr>
        <w:t xml:space="preserve">? </w:t>
      </w:r>
      <w:r>
        <w:rPr>
          <w:color w:val="auto"/>
          <w:sz w:val="18"/>
          <w:szCs w:val="18"/>
        </w:rPr>
        <w:tab/>
        <w:t>3</w:t>
      </w:r>
    </w:p>
    <w:p w14:paraId="694C1276" w14:textId="4E12070C" w:rsidR="00361C7E" w:rsidRDefault="00361C7E" w:rsidP="00361C7E">
      <w:pPr>
        <w:pStyle w:val="Default"/>
        <w:rPr>
          <w:color w:val="auto"/>
          <w:sz w:val="18"/>
          <w:szCs w:val="18"/>
        </w:rPr>
      </w:pPr>
    </w:p>
    <w:p w14:paraId="429E6DFA" w14:textId="70737FB9" w:rsidR="00361C7E" w:rsidRDefault="004F3F75" w:rsidP="00EF65CA">
      <w:pPr>
        <w:pStyle w:val="Default"/>
        <w:numPr>
          <w:ilvl w:val="0"/>
          <w:numId w:val="3"/>
        </w:numPr>
        <w:rPr>
          <w:color w:val="auto"/>
          <w:sz w:val="18"/>
          <w:szCs w:val="18"/>
        </w:rPr>
      </w:pPr>
      <w:r>
        <w:rPr>
          <w:color w:val="auto"/>
          <w:sz w:val="18"/>
          <w:szCs w:val="18"/>
        </w:rPr>
        <w:t>När förekommer VFU</w:t>
      </w:r>
      <w:r w:rsidR="00361C7E">
        <w:rPr>
          <w:color w:val="auto"/>
          <w:sz w:val="18"/>
          <w:szCs w:val="18"/>
        </w:rPr>
        <w:t xml:space="preserve">? </w:t>
      </w:r>
      <w:r w:rsidR="00361C7E">
        <w:rPr>
          <w:color w:val="auto"/>
          <w:sz w:val="18"/>
          <w:szCs w:val="18"/>
        </w:rPr>
        <w:tab/>
      </w:r>
      <w:r w:rsidR="00EF65CA">
        <w:rPr>
          <w:color w:val="auto"/>
          <w:sz w:val="18"/>
          <w:szCs w:val="18"/>
        </w:rPr>
        <w:tab/>
      </w:r>
      <w:r>
        <w:rPr>
          <w:color w:val="auto"/>
          <w:sz w:val="18"/>
          <w:szCs w:val="18"/>
        </w:rPr>
        <w:tab/>
      </w:r>
      <w:r w:rsidR="00361C7E">
        <w:rPr>
          <w:color w:val="auto"/>
          <w:sz w:val="18"/>
          <w:szCs w:val="18"/>
        </w:rPr>
        <w:t>4</w:t>
      </w:r>
    </w:p>
    <w:p w14:paraId="52EDE29E" w14:textId="42C12204" w:rsidR="00361C7E" w:rsidRDefault="00361C7E" w:rsidP="00EF65CA">
      <w:pPr>
        <w:pStyle w:val="Default"/>
        <w:ind w:firstLine="48"/>
        <w:rPr>
          <w:color w:val="auto"/>
          <w:sz w:val="18"/>
          <w:szCs w:val="18"/>
        </w:rPr>
      </w:pPr>
    </w:p>
    <w:p w14:paraId="3C5EE5D8" w14:textId="50C7883E" w:rsidR="00361C7E" w:rsidRDefault="00361C7E" w:rsidP="00EF65CA">
      <w:pPr>
        <w:pStyle w:val="Default"/>
        <w:numPr>
          <w:ilvl w:val="0"/>
          <w:numId w:val="3"/>
        </w:numPr>
        <w:rPr>
          <w:color w:val="auto"/>
          <w:sz w:val="18"/>
          <w:szCs w:val="18"/>
        </w:rPr>
      </w:pPr>
      <w:r>
        <w:rPr>
          <w:color w:val="auto"/>
          <w:sz w:val="18"/>
          <w:szCs w:val="18"/>
        </w:rPr>
        <w:t xml:space="preserve">Var genomförs </w:t>
      </w:r>
      <w:r w:rsidR="00EF65CA">
        <w:rPr>
          <w:color w:val="auto"/>
          <w:sz w:val="18"/>
          <w:szCs w:val="18"/>
        </w:rPr>
        <w:t>VFU</w:t>
      </w:r>
      <w:r>
        <w:rPr>
          <w:color w:val="auto"/>
          <w:sz w:val="18"/>
          <w:szCs w:val="18"/>
        </w:rPr>
        <w:t xml:space="preserve">? </w:t>
      </w:r>
      <w:r>
        <w:rPr>
          <w:color w:val="auto"/>
          <w:sz w:val="18"/>
          <w:szCs w:val="18"/>
        </w:rPr>
        <w:tab/>
      </w:r>
      <w:r w:rsidR="00EF65CA">
        <w:rPr>
          <w:color w:val="auto"/>
          <w:sz w:val="18"/>
          <w:szCs w:val="18"/>
        </w:rPr>
        <w:tab/>
      </w:r>
      <w:r w:rsidR="00EF65CA">
        <w:rPr>
          <w:color w:val="auto"/>
          <w:sz w:val="18"/>
          <w:szCs w:val="18"/>
        </w:rPr>
        <w:tab/>
      </w:r>
      <w:r w:rsidR="004F3F75">
        <w:rPr>
          <w:color w:val="auto"/>
          <w:sz w:val="18"/>
          <w:szCs w:val="18"/>
        </w:rPr>
        <w:t>4</w:t>
      </w:r>
    </w:p>
    <w:p w14:paraId="1FA460D8" w14:textId="7865D31A" w:rsidR="00361C7E" w:rsidRDefault="00361C7E" w:rsidP="00361C7E">
      <w:pPr>
        <w:pStyle w:val="Default"/>
        <w:rPr>
          <w:color w:val="auto"/>
          <w:sz w:val="18"/>
          <w:szCs w:val="18"/>
        </w:rPr>
      </w:pPr>
    </w:p>
    <w:p w14:paraId="7F86D141" w14:textId="2A1835EB" w:rsidR="00361C7E" w:rsidRDefault="00361C7E" w:rsidP="00EF65CA">
      <w:pPr>
        <w:pStyle w:val="Default"/>
        <w:numPr>
          <w:ilvl w:val="0"/>
          <w:numId w:val="3"/>
        </w:numPr>
        <w:rPr>
          <w:color w:val="auto"/>
          <w:sz w:val="18"/>
          <w:szCs w:val="18"/>
        </w:rPr>
      </w:pPr>
      <w:r>
        <w:rPr>
          <w:color w:val="auto"/>
          <w:sz w:val="18"/>
          <w:szCs w:val="18"/>
        </w:rPr>
        <w:t xml:space="preserve">Är det möjligt att göra </w:t>
      </w:r>
      <w:r w:rsidR="00EF65CA">
        <w:rPr>
          <w:color w:val="auto"/>
          <w:sz w:val="18"/>
          <w:szCs w:val="18"/>
        </w:rPr>
        <w:t>VFU</w:t>
      </w:r>
    </w:p>
    <w:p w14:paraId="72169B3B" w14:textId="72BD18DB" w:rsidR="00361C7E" w:rsidRDefault="00361C7E" w:rsidP="00CF511A">
      <w:pPr>
        <w:pStyle w:val="Default"/>
        <w:ind w:left="720"/>
        <w:rPr>
          <w:color w:val="auto"/>
          <w:sz w:val="18"/>
          <w:szCs w:val="18"/>
        </w:rPr>
      </w:pPr>
      <w:r>
        <w:rPr>
          <w:color w:val="auto"/>
          <w:sz w:val="18"/>
          <w:szCs w:val="18"/>
        </w:rPr>
        <w:t xml:space="preserve">utanför Gävleborgs Län? </w:t>
      </w:r>
      <w:r>
        <w:rPr>
          <w:color w:val="auto"/>
          <w:sz w:val="18"/>
          <w:szCs w:val="18"/>
        </w:rPr>
        <w:tab/>
      </w:r>
      <w:r>
        <w:rPr>
          <w:color w:val="auto"/>
          <w:sz w:val="18"/>
          <w:szCs w:val="18"/>
        </w:rPr>
        <w:tab/>
      </w:r>
      <w:r w:rsidR="004F3F75">
        <w:rPr>
          <w:color w:val="auto"/>
          <w:sz w:val="18"/>
          <w:szCs w:val="18"/>
        </w:rPr>
        <w:t>5</w:t>
      </w:r>
    </w:p>
    <w:p w14:paraId="15A0B5D5" w14:textId="042E20A2" w:rsidR="00361C7E" w:rsidRDefault="004D0AD6" w:rsidP="00EF65CA">
      <w:pPr>
        <w:pStyle w:val="Default"/>
        <w:numPr>
          <w:ilvl w:val="0"/>
          <w:numId w:val="3"/>
        </w:numPr>
        <w:rPr>
          <w:color w:val="auto"/>
          <w:sz w:val="18"/>
          <w:szCs w:val="18"/>
        </w:rPr>
      </w:pPr>
      <w:r>
        <w:rPr>
          <w:color w:val="auto"/>
          <w:sz w:val="18"/>
          <w:szCs w:val="18"/>
        </w:rPr>
        <w:t>VFU</w:t>
      </w:r>
      <w:r w:rsidR="00361C7E">
        <w:rPr>
          <w:color w:val="auto"/>
          <w:sz w:val="18"/>
          <w:szCs w:val="18"/>
        </w:rPr>
        <w:t xml:space="preserve"> </w:t>
      </w:r>
      <w:r>
        <w:rPr>
          <w:color w:val="auto"/>
          <w:sz w:val="18"/>
          <w:szCs w:val="18"/>
        </w:rPr>
        <w:t>utomlands</w:t>
      </w:r>
      <w:r w:rsidR="00361C7E">
        <w:rPr>
          <w:color w:val="auto"/>
          <w:sz w:val="18"/>
          <w:szCs w:val="18"/>
        </w:rPr>
        <w:tab/>
      </w:r>
      <w:r>
        <w:rPr>
          <w:color w:val="auto"/>
          <w:sz w:val="18"/>
          <w:szCs w:val="18"/>
        </w:rPr>
        <w:tab/>
      </w:r>
      <w:r>
        <w:rPr>
          <w:color w:val="auto"/>
          <w:sz w:val="18"/>
          <w:szCs w:val="18"/>
        </w:rPr>
        <w:tab/>
      </w:r>
      <w:r w:rsidR="004F3F75">
        <w:rPr>
          <w:color w:val="auto"/>
          <w:sz w:val="18"/>
          <w:szCs w:val="18"/>
        </w:rPr>
        <w:t>5</w:t>
      </w:r>
    </w:p>
    <w:p w14:paraId="2045AED8" w14:textId="58D309AA" w:rsidR="00361C7E" w:rsidRPr="004D0AD6" w:rsidRDefault="00361C7E" w:rsidP="008309B1">
      <w:pPr>
        <w:pStyle w:val="Default"/>
        <w:numPr>
          <w:ilvl w:val="0"/>
          <w:numId w:val="3"/>
        </w:numPr>
        <w:rPr>
          <w:color w:val="auto"/>
          <w:sz w:val="18"/>
          <w:szCs w:val="18"/>
        </w:rPr>
      </w:pPr>
      <w:r w:rsidRPr="004D0AD6">
        <w:rPr>
          <w:color w:val="auto"/>
          <w:sz w:val="18"/>
          <w:szCs w:val="18"/>
        </w:rPr>
        <w:t>Kliniska adjunkter</w:t>
      </w:r>
      <w:r w:rsidR="004F3F75">
        <w:rPr>
          <w:color w:val="auto"/>
          <w:sz w:val="18"/>
          <w:szCs w:val="18"/>
        </w:rPr>
        <w:t>/kontaktlärare</w:t>
      </w:r>
      <w:r w:rsidRPr="004D0AD6">
        <w:rPr>
          <w:color w:val="auto"/>
          <w:sz w:val="18"/>
          <w:szCs w:val="18"/>
        </w:rPr>
        <w:t xml:space="preserve"> </w:t>
      </w:r>
      <w:r w:rsidRPr="004D0AD6">
        <w:rPr>
          <w:color w:val="auto"/>
          <w:sz w:val="18"/>
          <w:szCs w:val="18"/>
        </w:rPr>
        <w:tab/>
      </w:r>
      <w:r w:rsidR="00EF65CA" w:rsidRPr="004D0AD6">
        <w:rPr>
          <w:color w:val="auto"/>
          <w:sz w:val="18"/>
          <w:szCs w:val="18"/>
        </w:rPr>
        <w:tab/>
      </w:r>
      <w:r w:rsidR="004F3F75">
        <w:rPr>
          <w:color w:val="auto"/>
          <w:sz w:val="18"/>
          <w:szCs w:val="18"/>
        </w:rPr>
        <w:t>6</w:t>
      </w:r>
    </w:p>
    <w:p w14:paraId="4683D21A" w14:textId="196B68D8" w:rsidR="00361C7E" w:rsidRPr="004D0AD6" w:rsidRDefault="00361C7E" w:rsidP="004D0AD6">
      <w:pPr>
        <w:pStyle w:val="Default"/>
        <w:numPr>
          <w:ilvl w:val="0"/>
          <w:numId w:val="3"/>
        </w:numPr>
        <w:rPr>
          <w:color w:val="auto"/>
          <w:sz w:val="18"/>
          <w:szCs w:val="18"/>
        </w:rPr>
      </w:pPr>
      <w:r w:rsidRPr="004D0AD6">
        <w:rPr>
          <w:color w:val="auto"/>
          <w:sz w:val="18"/>
          <w:szCs w:val="18"/>
        </w:rPr>
        <w:t xml:space="preserve">Huvudhandledare/Handledare </w:t>
      </w:r>
      <w:r w:rsidRPr="004D0AD6">
        <w:rPr>
          <w:color w:val="auto"/>
          <w:sz w:val="18"/>
          <w:szCs w:val="18"/>
        </w:rPr>
        <w:tab/>
      </w:r>
      <w:r w:rsidRPr="004D0AD6">
        <w:rPr>
          <w:color w:val="auto"/>
          <w:sz w:val="18"/>
          <w:szCs w:val="18"/>
        </w:rPr>
        <w:tab/>
        <w:t>6</w:t>
      </w:r>
    </w:p>
    <w:p w14:paraId="49D1CA09" w14:textId="67CD630E" w:rsidR="00361C7E" w:rsidRPr="004D0AD6" w:rsidRDefault="00361C7E" w:rsidP="008A5D79">
      <w:pPr>
        <w:pStyle w:val="Default"/>
        <w:numPr>
          <w:ilvl w:val="0"/>
          <w:numId w:val="3"/>
        </w:numPr>
        <w:rPr>
          <w:color w:val="auto"/>
          <w:sz w:val="18"/>
          <w:szCs w:val="18"/>
        </w:rPr>
      </w:pPr>
      <w:r w:rsidRPr="004D0AD6">
        <w:rPr>
          <w:color w:val="auto"/>
          <w:sz w:val="18"/>
          <w:szCs w:val="18"/>
        </w:rPr>
        <w:t xml:space="preserve">Bedömning och betygssättning av </w:t>
      </w:r>
      <w:r w:rsidR="004D0AD6" w:rsidRPr="004D0AD6">
        <w:rPr>
          <w:color w:val="auto"/>
          <w:sz w:val="18"/>
          <w:szCs w:val="18"/>
        </w:rPr>
        <w:t>VFU</w:t>
      </w:r>
      <w:r w:rsidRPr="004D0AD6">
        <w:rPr>
          <w:color w:val="auto"/>
          <w:sz w:val="18"/>
          <w:szCs w:val="18"/>
        </w:rPr>
        <w:t xml:space="preserve"> </w:t>
      </w:r>
      <w:r w:rsidRPr="004D0AD6">
        <w:rPr>
          <w:color w:val="auto"/>
          <w:sz w:val="18"/>
          <w:szCs w:val="18"/>
        </w:rPr>
        <w:tab/>
      </w:r>
      <w:r w:rsidRPr="004D0AD6">
        <w:rPr>
          <w:color w:val="auto"/>
          <w:sz w:val="18"/>
          <w:szCs w:val="18"/>
        </w:rPr>
        <w:tab/>
      </w:r>
      <w:r w:rsidR="004D0AD6" w:rsidRPr="004D0AD6">
        <w:rPr>
          <w:color w:val="auto"/>
          <w:sz w:val="18"/>
          <w:szCs w:val="18"/>
        </w:rPr>
        <w:t>6</w:t>
      </w:r>
    </w:p>
    <w:p w14:paraId="1040A299" w14:textId="6E81ABAB" w:rsidR="00361C7E" w:rsidRDefault="00E558F2" w:rsidP="00EF65CA">
      <w:pPr>
        <w:pStyle w:val="Default"/>
        <w:numPr>
          <w:ilvl w:val="0"/>
          <w:numId w:val="3"/>
        </w:numPr>
        <w:rPr>
          <w:color w:val="auto"/>
          <w:sz w:val="18"/>
          <w:szCs w:val="18"/>
        </w:rPr>
      </w:pPr>
      <w:r>
        <w:rPr>
          <w:color w:val="auto"/>
          <w:sz w:val="18"/>
          <w:szCs w:val="18"/>
        </w:rPr>
        <w:t>Byte av VFU-plats eller handledare</w:t>
      </w:r>
      <w:r>
        <w:rPr>
          <w:color w:val="auto"/>
          <w:sz w:val="18"/>
          <w:szCs w:val="18"/>
        </w:rPr>
        <w:tab/>
      </w:r>
      <w:r w:rsidR="00EF65CA">
        <w:rPr>
          <w:color w:val="auto"/>
          <w:sz w:val="18"/>
          <w:szCs w:val="18"/>
        </w:rPr>
        <w:tab/>
      </w:r>
      <w:r w:rsidR="004F3F75">
        <w:rPr>
          <w:color w:val="auto"/>
          <w:sz w:val="18"/>
          <w:szCs w:val="18"/>
        </w:rPr>
        <w:t>6</w:t>
      </w:r>
    </w:p>
    <w:p w14:paraId="040B2005" w14:textId="027EF9C8" w:rsidR="00EF65CA" w:rsidRDefault="00DF6669" w:rsidP="00EF65CA">
      <w:pPr>
        <w:pStyle w:val="Default"/>
        <w:numPr>
          <w:ilvl w:val="0"/>
          <w:numId w:val="3"/>
        </w:numPr>
        <w:rPr>
          <w:color w:val="auto"/>
          <w:sz w:val="18"/>
          <w:szCs w:val="18"/>
        </w:rPr>
      </w:pPr>
      <w:r>
        <w:rPr>
          <w:color w:val="auto"/>
          <w:sz w:val="18"/>
          <w:szCs w:val="18"/>
        </w:rPr>
        <w:t>Frånvaro på VFU</w:t>
      </w:r>
      <w:r w:rsidR="00EF65CA">
        <w:rPr>
          <w:color w:val="auto"/>
          <w:sz w:val="18"/>
          <w:szCs w:val="18"/>
        </w:rPr>
        <w:tab/>
      </w:r>
      <w:r w:rsidR="00EF65CA">
        <w:rPr>
          <w:color w:val="auto"/>
          <w:sz w:val="18"/>
          <w:szCs w:val="18"/>
        </w:rPr>
        <w:tab/>
      </w:r>
      <w:r w:rsidR="00EF65CA">
        <w:rPr>
          <w:color w:val="auto"/>
          <w:sz w:val="18"/>
          <w:szCs w:val="18"/>
        </w:rPr>
        <w:tab/>
      </w:r>
      <w:r w:rsidR="004D0AD6">
        <w:rPr>
          <w:color w:val="auto"/>
          <w:sz w:val="18"/>
          <w:szCs w:val="18"/>
        </w:rPr>
        <w:t>7</w:t>
      </w:r>
    </w:p>
    <w:p w14:paraId="7E2DCCB1" w14:textId="495BEA21" w:rsidR="00DF6669" w:rsidRDefault="00EF65CA" w:rsidP="00EF65CA">
      <w:pPr>
        <w:pStyle w:val="Default"/>
        <w:numPr>
          <w:ilvl w:val="0"/>
          <w:numId w:val="3"/>
        </w:numPr>
        <w:rPr>
          <w:color w:val="auto"/>
          <w:sz w:val="18"/>
          <w:szCs w:val="18"/>
        </w:rPr>
      </w:pPr>
      <w:r>
        <w:rPr>
          <w:color w:val="auto"/>
          <w:sz w:val="18"/>
          <w:szCs w:val="18"/>
        </w:rPr>
        <w:t>Underkänd på VFU</w:t>
      </w:r>
      <w:r w:rsidR="00DF6669">
        <w:rPr>
          <w:color w:val="auto"/>
          <w:sz w:val="18"/>
          <w:szCs w:val="18"/>
        </w:rPr>
        <w:tab/>
      </w:r>
      <w:r w:rsidR="00DF6669">
        <w:rPr>
          <w:color w:val="auto"/>
          <w:sz w:val="18"/>
          <w:szCs w:val="18"/>
        </w:rPr>
        <w:tab/>
      </w:r>
      <w:r>
        <w:rPr>
          <w:color w:val="auto"/>
          <w:sz w:val="18"/>
          <w:szCs w:val="18"/>
        </w:rPr>
        <w:tab/>
      </w:r>
      <w:r w:rsidR="004D0AD6">
        <w:rPr>
          <w:color w:val="auto"/>
          <w:sz w:val="18"/>
          <w:szCs w:val="18"/>
        </w:rPr>
        <w:t>7</w:t>
      </w:r>
    </w:p>
    <w:p w14:paraId="1AAA8D91" w14:textId="20A664B2" w:rsidR="00361C7E" w:rsidRDefault="00361C7E" w:rsidP="00EF65CA">
      <w:pPr>
        <w:pStyle w:val="Default"/>
        <w:numPr>
          <w:ilvl w:val="0"/>
          <w:numId w:val="3"/>
        </w:numPr>
        <w:rPr>
          <w:color w:val="auto"/>
          <w:sz w:val="18"/>
          <w:szCs w:val="18"/>
        </w:rPr>
      </w:pPr>
      <w:r>
        <w:rPr>
          <w:color w:val="auto"/>
          <w:sz w:val="18"/>
          <w:szCs w:val="18"/>
        </w:rPr>
        <w:t xml:space="preserve">Fältstudier </w:t>
      </w:r>
      <w:r>
        <w:rPr>
          <w:color w:val="auto"/>
          <w:sz w:val="18"/>
          <w:szCs w:val="18"/>
        </w:rPr>
        <w:tab/>
      </w:r>
      <w:r>
        <w:rPr>
          <w:color w:val="auto"/>
          <w:sz w:val="18"/>
          <w:szCs w:val="18"/>
        </w:rPr>
        <w:tab/>
      </w:r>
      <w:r>
        <w:rPr>
          <w:color w:val="auto"/>
          <w:sz w:val="18"/>
          <w:szCs w:val="18"/>
        </w:rPr>
        <w:tab/>
      </w:r>
      <w:r w:rsidR="004D0AD6">
        <w:rPr>
          <w:color w:val="auto"/>
          <w:sz w:val="18"/>
          <w:szCs w:val="18"/>
        </w:rPr>
        <w:t>7</w:t>
      </w:r>
    </w:p>
    <w:p w14:paraId="1C05C02E" w14:textId="46B65312" w:rsidR="00361C7E" w:rsidRDefault="00DF6669" w:rsidP="00EF65CA">
      <w:pPr>
        <w:pStyle w:val="Default"/>
        <w:numPr>
          <w:ilvl w:val="0"/>
          <w:numId w:val="3"/>
        </w:numPr>
        <w:rPr>
          <w:color w:val="auto"/>
          <w:sz w:val="18"/>
          <w:szCs w:val="18"/>
        </w:rPr>
      </w:pPr>
      <w:r>
        <w:rPr>
          <w:color w:val="auto"/>
          <w:sz w:val="18"/>
          <w:szCs w:val="18"/>
        </w:rPr>
        <w:t>Att tänka på</w:t>
      </w:r>
      <w:r>
        <w:rPr>
          <w:color w:val="auto"/>
          <w:sz w:val="18"/>
          <w:szCs w:val="18"/>
        </w:rPr>
        <w:tab/>
      </w:r>
      <w:r>
        <w:rPr>
          <w:color w:val="auto"/>
          <w:sz w:val="18"/>
          <w:szCs w:val="18"/>
        </w:rPr>
        <w:tab/>
      </w:r>
      <w:r>
        <w:rPr>
          <w:color w:val="auto"/>
          <w:sz w:val="18"/>
          <w:szCs w:val="18"/>
        </w:rPr>
        <w:tab/>
      </w:r>
      <w:r w:rsidR="004F3F75">
        <w:rPr>
          <w:color w:val="auto"/>
          <w:sz w:val="18"/>
          <w:szCs w:val="18"/>
        </w:rPr>
        <w:t>7</w:t>
      </w:r>
    </w:p>
    <w:p w14:paraId="4F3B93E0" w14:textId="260C9E1D" w:rsidR="00EB6733" w:rsidRDefault="00EB6733" w:rsidP="00EF65CA">
      <w:pPr>
        <w:pStyle w:val="Default"/>
        <w:numPr>
          <w:ilvl w:val="0"/>
          <w:numId w:val="3"/>
        </w:numPr>
        <w:rPr>
          <w:color w:val="auto"/>
          <w:sz w:val="18"/>
          <w:szCs w:val="18"/>
        </w:rPr>
      </w:pPr>
      <w:r>
        <w:rPr>
          <w:color w:val="auto"/>
          <w:sz w:val="18"/>
          <w:szCs w:val="18"/>
        </w:rPr>
        <w:t>Behov av riktat pedagogiskt stöd</w:t>
      </w:r>
      <w:r>
        <w:rPr>
          <w:color w:val="auto"/>
          <w:sz w:val="18"/>
          <w:szCs w:val="18"/>
        </w:rPr>
        <w:tab/>
      </w:r>
      <w:r>
        <w:rPr>
          <w:color w:val="auto"/>
          <w:sz w:val="18"/>
          <w:szCs w:val="18"/>
        </w:rPr>
        <w:tab/>
        <w:t>8</w:t>
      </w:r>
    </w:p>
    <w:p w14:paraId="742204FD" w14:textId="01A2184F" w:rsidR="00DF6669" w:rsidRDefault="00DF6669" w:rsidP="00EF65CA">
      <w:pPr>
        <w:pStyle w:val="Default"/>
        <w:numPr>
          <w:ilvl w:val="0"/>
          <w:numId w:val="3"/>
        </w:numPr>
        <w:rPr>
          <w:color w:val="auto"/>
          <w:sz w:val="18"/>
          <w:szCs w:val="18"/>
        </w:rPr>
      </w:pPr>
      <w:r>
        <w:rPr>
          <w:color w:val="auto"/>
          <w:sz w:val="18"/>
          <w:szCs w:val="18"/>
        </w:rPr>
        <w:t>Diskriminering, trakasserier och kränkningar</w:t>
      </w:r>
      <w:r>
        <w:rPr>
          <w:color w:val="auto"/>
          <w:sz w:val="18"/>
          <w:szCs w:val="18"/>
        </w:rPr>
        <w:tab/>
        <w:t>8</w:t>
      </w:r>
    </w:p>
    <w:p w14:paraId="23AA69A6" w14:textId="6471FBE9" w:rsidR="00361C7E" w:rsidRDefault="00361C7E" w:rsidP="00EF65CA">
      <w:pPr>
        <w:pStyle w:val="Default"/>
        <w:numPr>
          <w:ilvl w:val="0"/>
          <w:numId w:val="3"/>
        </w:numPr>
        <w:rPr>
          <w:color w:val="auto"/>
          <w:sz w:val="18"/>
          <w:szCs w:val="18"/>
        </w:rPr>
      </w:pPr>
      <w:r>
        <w:rPr>
          <w:color w:val="auto"/>
          <w:sz w:val="18"/>
          <w:szCs w:val="18"/>
        </w:rPr>
        <w:t xml:space="preserve">VFU-portalen Klipp </w:t>
      </w:r>
      <w:r>
        <w:rPr>
          <w:color w:val="auto"/>
          <w:sz w:val="18"/>
          <w:szCs w:val="18"/>
        </w:rPr>
        <w:tab/>
      </w:r>
      <w:r>
        <w:rPr>
          <w:color w:val="auto"/>
          <w:sz w:val="18"/>
          <w:szCs w:val="18"/>
        </w:rPr>
        <w:tab/>
      </w:r>
      <w:r w:rsidR="00EF65CA">
        <w:rPr>
          <w:color w:val="auto"/>
          <w:sz w:val="18"/>
          <w:szCs w:val="18"/>
        </w:rPr>
        <w:tab/>
      </w:r>
      <w:r>
        <w:rPr>
          <w:color w:val="auto"/>
          <w:sz w:val="18"/>
          <w:szCs w:val="18"/>
        </w:rPr>
        <w:t>8</w:t>
      </w:r>
    </w:p>
    <w:p w14:paraId="33959B16" w14:textId="7ADAC70D" w:rsidR="00361C7E" w:rsidRDefault="00361C7E" w:rsidP="00EF65CA">
      <w:pPr>
        <w:pStyle w:val="Default"/>
        <w:numPr>
          <w:ilvl w:val="0"/>
          <w:numId w:val="3"/>
        </w:numPr>
        <w:rPr>
          <w:color w:val="auto"/>
          <w:sz w:val="18"/>
          <w:szCs w:val="18"/>
        </w:rPr>
      </w:pPr>
      <w:r>
        <w:rPr>
          <w:color w:val="auto"/>
          <w:sz w:val="18"/>
          <w:szCs w:val="18"/>
        </w:rPr>
        <w:t xml:space="preserve">Ersättning för boende och resor </w:t>
      </w:r>
      <w:r>
        <w:rPr>
          <w:color w:val="auto"/>
          <w:sz w:val="18"/>
          <w:szCs w:val="18"/>
        </w:rPr>
        <w:tab/>
      </w:r>
      <w:r>
        <w:rPr>
          <w:color w:val="auto"/>
          <w:sz w:val="18"/>
          <w:szCs w:val="18"/>
        </w:rPr>
        <w:tab/>
      </w:r>
      <w:r w:rsidR="004F3F75">
        <w:rPr>
          <w:color w:val="auto"/>
          <w:sz w:val="18"/>
          <w:szCs w:val="18"/>
        </w:rPr>
        <w:t>8</w:t>
      </w:r>
    </w:p>
    <w:p w14:paraId="6E45A2DC" w14:textId="182DA206" w:rsidR="00361C7E" w:rsidRDefault="00361C7E" w:rsidP="00EF65CA">
      <w:pPr>
        <w:pStyle w:val="Default"/>
        <w:numPr>
          <w:ilvl w:val="0"/>
          <w:numId w:val="3"/>
        </w:numPr>
        <w:rPr>
          <w:color w:val="auto"/>
          <w:sz w:val="18"/>
          <w:szCs w:val="18"/>
        </w:rPr>
      </w:pPr>
      <w:r>
        <w:rPr>
          <w:color w:val="auto"/>
          <w:sz w:val="18"/>
          <w:szCs w:val="18"/>
        </w:rPr>
        <w:t xml:space="preserve">Försäkring </w:t>
      </w:r>
      <w:r>
        <w:rPr>
          <w:color w:val="auto"/>
          <w:sz w:val="18"/>
          <w:szCs w:val="18"/>
        </w:rPr>
        <w:tab/>
      </w:r>
      <w:r>
        <w:rPr>
          <w:color w:val="auto"/>
          <w:sz w:val="18"/>
          <w:szCs w:val="18"/>
        </w:rPr>
        <w:tab/>
      </w:r>
      <w:r>
        <w:rPr>
          <w:color w:val="auto"/>
          <w:sz w:val="18"/>
          <w:szCs w:val="18"/>
        </w:rPr>
        <w:tab/>
      </w:r>
      <w:r w:rsidR="004F3F75">
        <w:rPr>
          <w:color w:val="auto"/>
          <w:sz w:val="18"/>
          <w:szCs w:val="18"/>
        </w:rPr>
        <w:t>8</w:t>
      </w:r>
    </w:p>
    <w:p w14:paraId="71677C4C" w14:textId="6CB6163B" w:rsidR="00361C7E" w:rsidRPr="004D0AD6" w:rsidRDefault="00361C7E" w:rsidP="00CC25BD">
      <w:pPr>
        <w:pStyle w:val="Default"/>
        <w:numPr>
          <w:ilvl w:val="0"/>
          <w:numId w:val="3"/>
        </w:numPr>
        <w:rPr>
          <w:color w:val="auto"/>
          <w:sz w:val="18"/>
          <w:szCs w:val="18"/>
        </w:rPr>
      </w:pPr>
      <w:r w:rsidRPr="004D0AD6">
        <w:rPr>
          <w:color w:val="auto"/>
          <w:sz w:val="18"/>
          <w:szCs w:val="18"/>
        </w:rPr>
        <w:t xml:space="preserve">Ansökan om förtur till </w:t>
      </w:r>
      <w:r w:rsidR="004D0AD6" w:rsidRPr="004D0AD6">
        <w:rPr>
          <w:color w:val="auto"/>
          <w:sz w:val="18"/>
          <w:szCs w:val="18"/>
        </w:rPr>
        <w:t>VFU</w:t>
      </w:r>
      <w:r w:rsidR="004F3F75">
        <w:rPr>
          <w:color w:val="auto"/>
          <w:sz w:val="18"/>
          <w:szCs w:val="18"/>
        </w:rPr>
        <w:tab/>
      </w:r>
      <w:r w:rsidR="004F3F75">
        <w:rPr>
          <w:color w:val="auto"/>
          <w:sz w:val="18"/>
          <w:szCs w:val="18"/>
        </w:rPr>
        <w:tab/>
      </w:r>
    </w:p>
    <w:p w14:paraId="1324CFA7" w14:textId="47ED46CC" w:rsidR="00EB6733" w:rsidRDefault="00361C7E" w:rsidP="004D0AD6">
      <w:pPr>
        <w:pStyle w:val="Default"/>
        <w:ind w:left="720"/>
        <w:rPr>
          <w:color w:val="auto"/>
          <w:sz w:val="18"/>
          <w:szCs w:val="18"/>
        </w:rPr>
      </w:pPr>
      <w:r>
        <w:rPr>
          <w:color w:val="auto"/>
          <w:sz w:val="18"/>
          <w:szCs w:val="18"/>
        </w:rPr>
        <w:t>på studieort</w:t>
      </w:r>
      <w:r w:rsidR="004F3F75">
        <w:rPr>
          <w:color w:val="auto"/>
          <w:sz w:val="18"/>
          <w:szCs w:val="18"/>
        </w:rPr>
        <w:tab/>
      </w:r>
      <w:r w:rsidR="004F3F75">
        <w:rPr>
          <w:color w:val="auto"/>
          <w:sz w:val="18"/>
          <w:szCs w:val="18"/>
        </w:rPr>
        <w:tab/>
      </w:r>
      <w:r w:rsidR="004F3F75">
        <w:rPr>
          <w:color w:val="auto"/>
          <w:sz w:val="18"/>
          <w:szCs w:val="18"/>
        </w:rPr>
        <w:tab/>
        <w:t>9</w:t>
      </w:r>
    </w:p>
    <w:p w14:paraId="5B22E91C" w14:textId="743D3BEF" w:rsidR="00361C7E" w:rsidRDefault="00EB6733" w:rsidP="004D0AD6">
      <w:pPr>
        <w:pStyle w:val="Default"/>
        <w:ind w:left="720"/>
        <w:rPr>
          <w:color w:val="auto"/>
          <w:sz w:val="18"/>
          <w:szCs w:val="18"/>
        </w:rPr>
      </w:pPr>
      <w:r>
        <w:rPr>
          <w:color w:val="auto"/>
          <w:sz w:val="18"/>
          <w:szCs w:val="18"/>
        </w:rPr>
        <w:t>Finns det behörighetskrav för VFU</w:t>
      </w:r>
      <w:r>
        <w:rPr>
          <w:color w:val="auto"/>
          <w:sz w:val="18"/>
          <w:szCs w:val="18"/>
        </w:rPr>
        <w:tab/>
      </w:r>
      <w:r>
        <w:rPr>
          <w:color w:val="auto"/>
          <w:sz w:val="18"/>
          <w:szCs w:val="18"/>
        </w:rPr>
        <w:tab/>
        <w:t>9</w:t>
      </w:r>
    </w:p>
    <w:p w14:paraId="2A1856E6" w14:textId="03DA17C1" w:rsidR="00361C7E" w:rsidRDefault="00361C7E" w:rsidP="00EF65CA">
      <w:pPr>
        <w:pStyle w:val="Default"/>
        <w:numPr>
          <w:ilvl w:val="0"/>
          <w:numId w:val="3"/>
        </w:numPr>
        <w:rPr>
          <w:color w:val="auto"/>
          <w:sz w:val="18"/>
          <w:szCs w:val="18"/>
        </w:rPr>
      </w:pPr>
      <w:r>
        <w:rPr>
          <w:color w:val="auto"/>
          <w:sz w:val="18"/>
          <w:szCs w:val="18"/>
        </w:rPr>
        <w:t xml:space="preserve">Vaccinationskrav </w:t>
      </w:r>
      <w:r>
        <w:rPr>
          <w:color w:val="auto"/>
          <w:sz w:val="18"/>
          <w:szCs w:val="18"/>
        </w:rPr>
        <w:tab/>
      </w:r>
      <w:r>
        <w:rPr>
          <w:color w:val="auto"/>
          <w:sz w:val="18"/>
          <w:szCs w:val="18"/>
        </w:rPr>
        <w:tab/>
      </w:r>
      <w:r w:rsidR="00EF65CA">
        <w:rPr>
          <w:color w:val="auto"/>
          <w:sz w:val="18"/>
          <w:szCs w:val="18"/>
        </w:rPr>
        <w:tab/>
      </w:r>
      <w:r>
        <w:rPr>
          <w:color w:val="auto"/>
          <w:sz w:val="18"/>
          <w:szCs w:val="18"/>
        </w:rPr>
        <w:t>9</w:t>
      </w:r>
    </w:p>
    <w:p w14:paraId="2F50AE59" w14:textId="41B2A55F" w:rsidR="00361C7E" w:rsidRDefault="00361C7E" w:rsidP="00EF65CA">
      <w:pPr>
        <w:pStyle w:val="Default"/>
        <w:numPr>
          <w:ilvl w:val="0"/>
          <w:numId w:val="3"/>
        </w:numPr>
        <w:rPr>
          <w:color w:val="auto"/>
          <w:sz w:val="18"/>
          <w:szCs w:val="18"/>
        </w:rPr>
      </w:pPr>
      <w:r>
        <w:rPr>
          <w:color w:val="auto"/>
          <w:sz w:val="18"/>
          <w:szCs w:val="18"/>
        </w:rPr>
        <w:t>Sjukhus- och avdelningsguide</w:t>
      </w:r>
      <w:r>
        <w:rPr>
          <w:color w:val="auto"/>
          <w:sz w:val="18"/>
          <w:szCs w:val="18"/>
        </w:rPr>
        <w:tab/>
      </w:r>
      <w:r>
        <w:rPr>
          <w:color w:val="auto"/>
          <w:sz w:val="18"/>
          <w:szCs w:val="18"/>
        </w:rPr>
        <w:tab/>
      </w:r>
      <w:r w:rsidR="00EB6733">
        <w:rPr>
          <w:color w:val="auto"/>
          <w:sz w:val="18"/>
          <w:szCs w:val="18"/>
        </w:rPr>
        <w:t>10</w:t>
      </w:r>
      <w:r>
        <w:rPr>
          <w:color w:val="auto"/>
          <w:sz w:val="18"/>
          <w:szCs w:val="18"/>
        </w:rPr>
        <w:tab/>
      </w:r>
      <w:r>
        <w:rPr>
          <w:color w:val="auto"/>
          <w:sz w:val="18"/>
          <w:szCs w:val="18"/>
        </w:rPr>
        <w:tab/>
      </w:r>
    </w:p>
    <w:p w14:paraId="4A423CE6" w14:textId="77777777" w:rsidR="006F2EAD" w:rsidRDefault="006F2EAD" w:rsidP="006038BC">
      <w:pPr>
        <w:spacing w:after="109" w:line="255" w:lineRule="auto"/>
        <w:ind w:left="311" w:right="246" w:hanging="10"/>
        <w:rPr>
          <w:rFonts w:ascii="Arial" w:eastAsia="Arial" w:hAnsi="Arial" w:cs="Arial"/>
          <w:b/>
          <w:color w:val="0069B4"/>
          <w:sz w:val="20"/>
        </w:rPr>
      </w:pPr>
    </w:p>
    <w:p w14:paraId="32418EF7" w14:textId="77777777" w:rsidR="00361C7E" w:rsidRDefault="00361C7E" w:rsidP="005908E1">
      <w:pPr>
        <w:spacing w:after="109" w:line="276" w:lineRule="auto"/>
        <w:ind w:left="311" w:right="246" w:hanging="10"/>
        <w:jc w:val="center"/>
        <w:rPr>
          <w:rFonts w:ascii="Arial" w:eastAsia="Arial" w:hAnsi="Arial" w:cs="Arial"/>
          <w:b/>
          <w:color w:val="0069B4"/>
          <w:sz w:val="20"/>
        </w:rPr>
      </w:pPr>
    </w:p>
    <w:p w14:paraId="308D5783" w14:textId="77777777" w:rsidR="00361C7E" w:rsidRDefault="00361C7E" w:rsidP="005908E1">
      <w:pPr>
        <w:spacing w:after="109" w:line="276" w:lineRule="auto"/>
        <w:ind w:left="311" w:right="246" w:hanging="10"/>
        <w:jc w:val="center"/>
        <w:rPr>
          <w:rFonts w:ascii="Arial" w:eastAsia="Arial" w:hAnsi="Arial" w:cs="Arial"/>
          <w:b/>
          <w:color w:val="0069B4"/>
          <w:sz w:val="20"/>
        </w:rPr>
      </w:pPr>
    </w:p>
    <w:p w14:paraId="450B4360" w14:textId="77777777" w:rsidR="004D0AD6" w:rsidRDefault="004D0AD6" w:rsidP="005908E1">
      <w:pPr>
        <w:spacing w:after="109" w:line="276" w:lineRule="auto"/>
        <w:ind w:left="311" w:right="246" w:hanging="10"/>
        <w:jc w:val="center"/>
        <w:rPr>
          <w:rFonts w:ascii="Arial" w:eastAsia="Arial" w:hAnsi="Arial" w:cs="Arial"/>
          <w:b/>
          <w:color w:val="0069B4"/>
          <w:sz w:val="20"/>
        </w:rPr>
      </w:pPr>
    </w:p>
    <w:p w14:paraId="2A4EE0E6" w14:textId="77777777" w:rsidR="00361C7E" w:rsidRDefault="00361C7E" w:rsidP="005908E1">
      <w:pPr>
        <w:spacing w:after="109" w:line="276" w:lineRule="auto"/>
        <w:ind w:left="311" w:right="246" w:hanging="10"/>
        <w:jc w:val="center"/>
        <w:rPr>
          <w:rFonts w:ascii="Arial" w:eastAsia="Arial" w:hAnsi="Arial" w:cs="Arial"/>
          <w:b/>
          <w:color w:val="0069B4"/>
          <w:sz w:val="20"/>
        </w:rPr>
      </w:pPr>
    </w:p>
    <w:p w14:paraId="150A9C95" w14:textId="5AACD742" w:rsidR="00361C7E" w:rsidRDefault="00361C7E" w:rsidP="005908E1">
      <w:pPr>
        <w:spacing w:after="109" w:line="276" w:lineRule="auto"/>
        <w:ind w:left="311" w:right="246" w:hanging="10"/>
        <w:jc w:val="center"/>
        <w:rPr>
          <w:rFonts w:ascii="Arial" w:eastAsia="Arial" w:hAnsi="Arial" w:cs="Arial"/>
          <w:b/>
          <w:color w:val="0069B4"/>
          <w:sz w:val="20"/>
        </w:rPr>
      </w:pPr>
    </w:p>
    <w:p w14:paraId="2E077D94" w14:textId="77777777" w:rsidR="004F3F75" w:rsidRDefault="004F3F75" w:rsidP="005908E1">
      <w:pPr>
        <w:spacing w:after="109" w:line="276" w:lineRule="auto"/>
        <w:ind w:left="311" w:right="246" w:hanging="10"/>
        <w:jc w:val="center"/>
        <w:rPr>
          <w:rFonts w:ascii="Arial" w:eastAsia="Arial" w:hAnsi="Arial" w:cs="Arial"/>
          <w:b/>
          <w:color w:val="0069B4"/>
          <w:sz w:val="20"/>
        </w:rPr>
      </w:pPr>
    </w:p>
    <w:p w14:paraId="6A271C7E" w14:textId="4E4E545E" w:rsidR="004A3607" w:rsidRDefault="0004767C" w:rsidP="005908E1">
      <w:pPr>
        <w:spacing w:after="109" w:line="276" w:lineRule="auto"/>
        <w:ind w:left="311" w:right="246" w:hanging="10"/>
        <w:jc w:val="center"/>
        <w:rPr>
          <w:rFonts w:ascii="Arial" w:eastAsia="Arial" w:hAnsi="Arial" w:cs="Arial"/>
          <w:b/>
          <w:color w:val="0069B4"/>
          <w:sz w:val="20"/>
        </w:rPr>
      </w:pPr>
      <w:r>
        <w:rPr>
          <w:rFonts w:ascii="Arial" w:eastAsia="Arial" w:hAnsi="Arial" w:cs="Arial"/>
          <w:b/>
          <w:color w:val="0069B4"/>
          <w:sz w:val="20"/>
        </w:rPr>
        <w:lastRenderedPageBreak/>
        <w:t>Vad är verksamhetsförlagd utbildning</w:t>
      </w:r>
      <w:r w:rsidR="00CF511A">
        <w:rPr>
          <w:rFonts w:ascii="Arial" w:eastAsia="Arial" w:hAnsi="Arial" w:cs="Arial"/>
          <w:b/>
          <w:color w:val="0069B4"/>
          <w:sz w:val="20"/>
        </w:rPr>
        <w:t>, VFU</w:t>
      </w:r>
      <w:r>
        <w:rPr>
          <w:rFonts w:ascii="Arial" w:eastAsia="Arial" w:hAnsi="Arial" w:cs="Arial"/>
          <w:b/>
          <w:color w:val="0069B4"/>
          <w:sz w:val="20"/>
        </w:rPr>
        <w:t>?</w:t>
      </w:r>
    </w:p>
    <w:p w14:paraId="39B5DCE2" w14:textId="77777777" w:rsidR="00833444" w:rsidRDefault="00833444" w:rsidP="005908E1">
      <w:pPr>
        <w:spacing w:after="109" w:line="276" w:lineRule="auto"/>
        <w:ind w:left="311" w:right="246" w:hanging="10"/>
        <w:jc w:val="center"/>
      </w:pPr>
    </w:p>
    <w:p w14:paraId="797CFEE9" w14:textId="77777777" w:rsidR="004A3607" w:rsidRDefault="0004767C" w:rsidP="005908E1">
      <w:pPr>
        <w:spacing w:after="109" w:line="276" w:lineRule="auto"/>
        <w:ind w:left="-5" w:hanging="10"/>
      </w:pPr>
      <w:r>
        <w:rPr>
          <w:rFonts w:ascii="Arial" w:eastAsia="Arial" w:hAnsi="Arial" w:cs="Arial"/>
          <w:sz w:val="18"/>
        </w:rPr>
        <w:t xml:space="preserve">Verksamhetsförlagd utbildning (VFU) utgör en del av sjuksköterskeprogrammet och innebär att du som student tillbringar utbildningsperioder av olika längd på arbetsplatser inom ditt kommande yrkesområde. </w:t>
      </w:r>
    </w:p>
    <w:p w14:paraId="4B4C3B7C" w14:textId="3A0867E3" w:rsidR="004A3607" w:rsidRDefault="0004767C" w:rsidP="005908E1">
      <w:pPr>
        <w:spacing w:after="109" w:line="276" w:lineRule="auto"/>
        <w:ind w:left="-5" w:hanging="10"/>
      </w:pPr>
      <w:r>
        <w:rPr>
          <w:rFonts w:ascii="Arial" w:eastAsia="Arial" w:hAnsi="Arial" w:cs="Arial"/>
          <w:sz w:val="18"/>
        </w:rPr>
        <w:t xml:space="preserve">Syftet med </w:t>
      </w:r>
      <w:r w:rsidR="004D0AD6">
        <w:rPr>
          <w:rFonts w:ascii="Arial" w:eastAsia="Arial" w:hAnsi="Arial" w:cs="Arial"/>
          <w:sz w:val="18"/>
        </w:rPr>
        <w:t>VFU</w:t>
      </w:r>
      <w:r>
        <w:rPr>
          <w:rFonts w:ascii="Arial" w:eastAsia="Arial" w:hAnsi="Arial" w:cs="Arial"/>
          <w:sz w:val="18"/>
        </w:rPr>
        <w:t xml:space="preserve"> är att studenter får möjlighet att tillämpa och integrera teoretiska kunskaper och praktiska färdigheter och att vidareutveckla ett professionellt förhållningssätt och en yrkesidentitet. </w:t>
      </w:r>
      <w:r w:rsidR="004D0AD6">
        <w:rPr>
          <w:rFonts w:ascii="Arial" w:eastAsia="Arial" w:hAnsi="Arial" w:cs="Arial"/>
          <w:sz w:val="18"/>
        </w:rPr>
        <w:t>VFU</w:t>
      </w:r>
      <w:r>
        <w:rPr>
          <w:rFonts w:ascii="Arial" w:eastAsia="Arial" w:hAnsi="Arial" w:cs="Arial"/>
          <w:sz w:val="18"/>
        </w:rPr>
        <w:t xml:space="preserve"> genomförs i enlighet med vad de nationella examensmålen </w:t>
      </w:r>
      <w:r w:rsidR="00C422A6" w:rsidRPr="006C7529">
        <w:rPr>
          <w:rFonts w:ascii="Arial" w:eastAsia="Arial" w:hAnsi="Arial" w:cs="Arial"/>
          <w:sz w:val="18"/>
        </w:rPr>
        <w:t xml:space="preserve">och EU:s yrkeskvalifikationsdirektiv </w:t>
      </w:r>
      <w:r w:rsidRPr="006C7529">
        <w:rPr>
          <w:rFonts w:ascii="Arial" w:eastAsia="Arial" w:hAnsi="Arial" w:cs="Arial"/>
          <w:sz w:val="18"/>
        </w:rPr>
        <w:t>föreskriver</w:t>
      </w:r>
      <w:r>
        <w:rPr>
          <w:rFonts w:ascii="Arial" w:eastAsia="Arial" w:hAnsi="Arial" w:cs="Arial"/>
          <w:sz w:val="18"/>
        </w:rPr>
        <w:t xml:space="preserve">. </w:t>
      </w:r>
    </w:p>
    <w:p w14:paraId="4692F437" w14:textId="1190C2AD" w:rsidR="004A3607" w:rsidRPr="00C422A6" w:rsidRDefault="004D0AD6" w:rsidP="00C422A6">
      <w:pPr>
        <w:spacing w:after="109" w:line="276" w:lineRule="auto"/>
        <w:ind w:left="-5" w:hanging="10"/>
        <w:rPr>
          <w:rFonts w:ascii="Arial" w:eastAsia="Arial" w:hAnsi="Arial" w:cs="Arial"/>
          <w:sz w:val="18"/>
          <w:szCs w:val="18"/>
        </w:rPr>
      </w:pPr>
      <w:r w:rsidRPr="006C7529">
        <w:rPr>
          <w:rFonts w:ascii="Arial" w:hAnsi="Arial" w:cs="Arial"/>
          <w:noProof/>
          <w:sz w:val="18"/>
          <w:szCs w:val="18"/>
        </w:rPr>
        <w:t>VFU</w:t>
      </w:r>
      <w:r w:rsidR="00C422A6" w:rsidRPr="006C7529">
        <w:rPr>
          <w:rFonts w:ascii="Arial" w:hAnsi="Arial" w:cs="Arial"/>
          <w:noProof/>
          <w:sz w:val="18"/>
          <w:szCs w:val="18"/>
        </w:rPr>
        <w:t xml:space="preserve">/ fältstudier i verksamheten </w:t>
      </w:r>
      <w:r w:rsidR="0004767C" w:rsidRPr="006C7529">
        <w:rPr>
          <w:rFonts w:ascii="Arial" w:eastAsia="Arial" w:hAnsi="Arial" w:cs="Arial"/>
          <w:sz w:val="18"/>
          <w:szCs w:val="18"/>
        </w:rPr>
        <w:t xml:space="preserve">ingår i </w:t>
      </w:r>
      <w:r w:rsidR="00C422A6" w:rsidRPr="006C7529">
        <w:rPr>
          <w:rFonts w:ascii="Arial" w:eastAsia="Arial" w:hAnsi="Arial" w:cs="Arial"/>
          <w:sz w:val="18"/>
          <w:szCs w:val="18"/>
        </w:rPr>
        <w:t>alla terminer i sjuk-sköterskeprogrammet</w:t>
      </w:r>
      <w:r w:rsidR="0004767C" w:rsidRPr="006C7529">
        <w:rPr>
          <w:rFonts w:ascii="Arial" w:eastAsia="Arial" w:hAnsi="Arial" w:cs="Arial"/>
          <w:sz w:val="18"/>
          <w:szCs w:val="18"/>
        </w:rPr>
        <w:t>.</w:t>
      </w:r>
      <w:r w:rsidR="0004767C">
        <w:rPr>
          <w:rFonts w:ascii="Arial" w:eastAsia="Arial" w:hAnsi="Arial" w:cs="Arial"/>
          <w:sz w:val="18"/>
        </w:rPr>
        <w:t xml:space="preserve"> Övningar av olika slag som också räknas som en del av den verksamhetsförlagda utbildningen genomförs i högskolans metodövningsrum som förberedelse för den verksamhetsförlagda utbildningen. </w:t>
      </w:r>
      <w:r>
        <w:rPr>
          <w:rFonts w:ascii="Arial" w:eastAsia="Arial" w:hAnsi="Arial" w:cs="Arial"/>
          <w:sz w:val="18"/>
        </w:rPr>
        <w:t>VFU</w:t>
      </w:r>
      <w:r w:rsidR="0004767C">
        <w:rPr>
          <w:rFonts w:ascii="Arial" w:eastAsia="Arial" w:hAnsi="Arial" w:cs="Arial"/>
          <w:sz w:val="18"/>
        </w:rPr>
        <w:t xml:space="preserve"> sker i ett </w:t>
      </w:r>
      <w:r w:rsidR="006042CA">
        <w:rPr>
          <w:rFonts w:ascii="Arial" w:eastAsia="Arial" w:hAnsi="Arial" w:cs="Arial"/>
          <w:sz w:val="18"/>
        </w:rPr>
        <w:t>samarbete mellan</w:t>
      </w:r>
      <w:r w:rsidR="0004767C">
        <w:rPr>
          <w:rFonts w:ascii="Arial" w:eastAsia="Arial" w:hAnsi="Arial" w:cs="Arial"/>
          <w:sz w:val="18"/>
        </w:rPr>
        <w:t xml:space="preserve"> Högskolan i Gävle och olika vårdverksamheter inom Region Gävleborg, kommunerna i Gävleborgs län och inom privat verksamhet i länet. Om du går en studieortsbaserad utbildning med studieort Norrtälje så </w:t>
      </w:r>
      <w:r w:rsidR="00DA5273">
        <w:rPr>
          <w:rFonts w:ascii="Arial" w:eastAsia="Arial" w:hAnsi="Arial" w:cs="Arial"/>
          <w:sz w:val="18"/>
        </w:rPr>
        <w:t xml:space="preserve">är du </w:t>
      </w:r>
      <w:r w:rsidR="00DA5273" w:rsidRPr="007A666B">
        <w:rPr>
          <w:rFonts w:ascii="Arial" w:eastAsia="Arial" w:hAnsi="Arial" w:cs="Arial"/>
          <w:color w:val="auto"/>
          <w:sz w:val="18"/>
        </w:rPr>
        <w:t>placerad i</w:t>
      </w:r>
      <w:r w:rsidR="00C422A6">
        <w:rPr>
          <w:rFonts w:ascii="Arial" w:eastAsia="Arial" w:hAnsi="Arial" w:cs="Arial"/>
          <w:color w:val="auto"/>
          <w:sz w:val="18"/>
        </w:rPr>
        <w:t>nom</w:t>
      </w:r>
      <w:r w:rsidR="0004767C" w:rsidRPr="007A666B">
        <w:rPr>
          <w:rFonts w:ascii="Arial" w:eastAsia="Arial" w:hAnsi="Arial" w:cs="Arial"/>
          <w:color w:val="auto"/>
          <w:sz w:val="18"/>
        </w:rPr>
        <w:t xml:space="preserve"> Norrtälje Kommun.</w:t>
      </w:r>
      <w:r w:rsidR="00F31567" w:rsidRPr="007A666B">
        <w:rPr>
          <w:rFonts w:ascii="Arial" w:eastAsia="Arial" w:hAnsi="Arial" w:cs="Arial"/>
          <w:color w:val="auto"/>
          <w:sz w:val="18"/>
        </w:rPr>
        <w:t xml:space="preserve"> På den verksamhetsförlagda delen av sjuksköterskeprogrammet förväntas du gå enligt handledarens schema, dvs. tidiga mor</w:t>
      </w:r>
      <w:r w:rsidR="00C60E12">
        <w:rPr>
          <w:rFonts w:ascii="Arial" w:eastAsia="Arial" w:hAnsi="Arial" w:cs="Arial"/>
          <w:color w:val="auto"/>
          <w:sz w:val="18"/>
        </w:rPr>
        <w:t>g</w:t>
      </w:r>
      <w:r w:rsidR="00F31567" w:rsidRPr="007A666B">
        <w:rPr>
          <w:rFonts w:ascii="Arial" w:eastAsia="Arial" w:hAnsi="Arial" w:cs="Arial"/>
          <w:color w:val="auto"/>
          <w:sz w:val="18"/>
        </w:rPr>
        <w:t>nar</w:t>
      </w:r>
      <w:r w:rsidR="00C422A6">
        <w:rPr>
          <w:rFonts w:ascii="Arial" w:eastAsia="Arial" w:hAnsi="Arial" w:cs="Arial"/>
          <w:color w:val="auto"/>
          <w:sz w:val="18"/>
        </w:rPr>
        <w:t xml:space="preserve">, </w:t>
      </w:r>
      <w:r w:rsidR="00F31567" w:rsidRPr="007A666B">
        <w:rPr>
          <w:rFonts w:ascii="Arial" w:eastAsia="Arial" w:hAnsi="Arial" w:cs="Arial"/>
          <w:color w:val="auto"/>
          <w:sz w:val="18"/>
        </w:rPr>
        <w:t>sena kvällar</w:t>
      </w:r>
      <w:r w:rsidR="00C422A6">
        <w:rPr>
          <w:rFonts w:ascii="Arial" w:eastAsia="Arial" w:hAnsi="Arial" w:cs="Arial"/>
          <w:color w:val="auto"/>
          <w:sz w:val="18"/>
        </w:rPr>
        <w:t xml:space="preserve">, </w:t>
      </w:r>
      <w:r w:rsidR="00C422A6" w:rsidRPr="006C7529">
        <w:rPr>
          <w:rFonts w:ascii="Arial" w:eastAsia="Arial" w:hAnsi="Arial" w:cs="Arial"/>
          <w:color w:val="auto"/>
          <w:sz w:val="18"/>
        </w:rPr>
        <w:t>helger och kanske något nattpass</w:t>
      </w:r>
      <w:r w:rsidR="00F31567" w:rsidRPr="006C7529">
        <w:rPr>
          <w:rFonts w:ascii="Arial" w:eastAsia="Arial" w:hAnsi="Arial" w:cs="Arial"/>
          <w:color w:val="auto"/>
          <w:sz w:val="18"/>
        </w:rPr>
        <w:t>.</w:t>
      </w:r>
      <w:r w:rsidR="004C0DD2" w:rsidRPr="006C7529">
        <w:rPr>
          <w:rFonts w:ascii="Arial" w:eastAsia="Arial" w:hAnsi="Arial" w:cs="Arial"/>
          <w:color w:val="auto"/>
          <w:sz w:val="18"/>
        </w:rPr>
        <w:t xml:space="preserve"> Utbildningstiden inom alla verksamheter är 32 timmar/veckan.</w:t>
      </w:r>
    </w:p>
    <w:p w14:paraId="06499E87" w14:textId="264FF5EB" w:rsidR="001F3C47" w:rsidRDefault="0004767C" w:rsidP="005908E1">
      <w:pPr>
        <w:spacing w:after="109" w:line="276" w:lineRule="auto"/>
        <w:ind w:left="-5" w:right="370" w:hanging="10"/>
        <w:rPr>
          <w:rFonts w:ascii="Arial" w:eastAsia="Arial" w:hAnsi="Arial" w:cs="Arial"/>
          <w:sz w:val="18"/>
        </w:rPr>
      </w:pPr>
      <w:r>
        <w:rPr>
          <w:rFonts w:ascii="Arial" w:eastAsia="Arial" w:hAnsi="Arial" w:cs="Arial"/>
          <w:sz w:val="18"/>
        </w:rPr>
        <w:t xml:space="preserve">Handledning säkerställer kvalitet under </w:t>
      </w:r>
      <w:r w:rsidR="004D0AD6">
        <w:rPr>
          <w:rFonts w:ascii="Arial" w:eastAsia="Arial" w:hAnsi="Arial" w:cs="Arial"/>
          <w:sz w:val="18"/>
        </w:rPr>
        <w:t>VFU</w:t>
      </w:r>
      <w:r>
        <w:rPr>
          <w:rFonts w:ascii="Arial" w:eastAsia="Arial" w:hAnsi="Arial" w:cs="Arial"/>
          <w:sz w:val="18"/>
        </w:rPr>
        <w:t xml:space="preserve">. </w:t>
      </w:r>
      <w:r w:rsidR="006C7529" w:rsidRPr="006C7529">
        <w:rPr>
          <w:rFonts w:ascii="Arial" w:eastAsia="Arial" w:hAnsi="Arial" w:cs="Arial"/>
          <w:sz w:val="18"/>
        </w:rPr>
        <w:t>Enligt</w:t>
      </w:r>
      <w:r w:rsidR="00C422A6" w:rsidRPr="006C7529">
        <w:rPr>
          <w:rFonts w:ascii="Arial" w:eastAsia="Arial" w:hAnsi="Arial" w:cs="Arial"/>
          <w:sz w:val="18"/>
        </w:rPr>
        <w:t xml:space="preserve"> </w:t>
      </w:r>
      <w:r w:rsidR="006C7529" w:rsidRPr="006C7529">
        <w:rPr>
          <w:rFonts w:ascii="Arial" w:eastAsia="Arial" w:hAnsi="Arial" w:cs="Arial"/>
          <w:sz w:val="18"/>
        </w:rPr>
        <w:t>vår pedagogiska</w:t>
      </w:r>
      <w:r w:rsidRPr="006C7529">
        <w:rPr>
          <w:rFonts w:ascii="Arial" w:eastAsia="Arial" w:hAnsi="Arial" w:cs="Arial"/>
          <w:sz w:val="18"/>
        </w:rPr>
        <w:t xml:space="preserve"> modell tillämpa</w:t>
      </w:r>
      <w:r w:rsidR="00C422A6" w:rsidRPr="006C7529">
        <w:rPr>
          <w:rFonts w:ascii="Arial" w:eastAsia="Arial" w:hAnsi="Arial" w:cs="Arial"/>
          <w:sz w:val="18"/>
        </w:rPr>
        <w:t>r vi kamratlärande i de flesta verksamheter vilket</w:t>
      </w:r>
      <w:r w:rsidRPr="006C7529">
        <w:rPr>
          <w:rFonts w:ascii="Arial" w:eastAsia="Arial" w:hAnsi="Arial" w:cs="Arial"/>
          <w:sz w:val="18"/>
        </w:rPr>
        <w:t xml:space="preserve"> innebär att </w:t>
      </w:r>
      <w:r w:rsidR="006042CA" w:rsidRPr="006C7529">
        <w:rPr>
          <w:rFonts w:ascii="Arial" w:eastAsia="Arial" w:hAnsi="Arial" w:cs="Arial"/>
          <w:sz w:val="18"/>
        </w:rPr>
        <w:t>studenter arbetar</w:t>
      </w:r>
      <w:r w:rsidRPr="006C7529">
        <w:rPr>
          <w:rFonts w:ascii="Arial" w:eastAsia="Arial" w:hAnsi="Arial" w:cs="Arial"/>
          <w:sz w:val="18"/>
        </w:rPr>
        <w:t xml:space="preserve"> i par.</w:t>
      </w:r>
      <w:r>
        <w:rPr>
          <w:rFonts w:ascii="Arial" w:eastAsia="Arial" w:hAnsi="Arial" w:cs="Arial"/>
          <w:sz w:val="18"/>
        </w:rPr>
        <w:t xml:space="preserve"> Det innebär att två studenter lär av </w:t>
      </w:r>
      <w:r w:rsidR="006042CA">
        <w:rPr>
          <w:rFonts w:ascii="Arial" w:eastAsia="Arial" w:hAnsi="Arial" w:cs="Arial"/>
          <w:sz w:val="18"/>
        </w:rPr>
        <w:t>och med</w:t>
      </w:r>
      <w:r>
        <w:rPr>
          <w:rFonts w:ascii="Arial" w:eastAsia="Arial" w:hAnsi="Arial" w:cs="Arial"/>
          <w:sz w:val="18"/>
        </w:rPr>
        <w:t xml:space="preserve"> varandra och med stöd av handledare. Handledning där en </w:t>
      </w:r>
      <w:r w:rsidR="006042CA">
        <w:rPr>
          <w:rFonts w:ascii="Arial" w:eastAsia="Arial" w:hAnsi="Arial" w:cs="Arial"/>
          <w:sz w:val="18"/>
        </w:rPr>
        <w:t>student handleds</w:t>
      </w:r>
      <w:r>
        <w:rPr>
          <w:rFonts w:ascii="Arial" w:eastAsia="Arial" w:hAnsi="Arial" w:cs="Arial"/>
          <w:sz w:val="18"/>
        </w:rPr>
        <w:t xml:space="preserve"> av en handledare förekommer också.</w:t>
      </w:r>
    </w:p>
    <w:p w14:paraId="51534575" w14:textId="77777777" w:rsidR="001F3C47" w:rsidRDefault="001F3C47" w:rsidP="005908E1">
      <w:pPr>
        <w:spacing w:after="109" w:line="276" w:lineRule="auto"/>
        <w:ind w:left="-5" w:right="370" w:hanging="10"/>
        <w:rPr>
          <w:rFonts w:ascii="Arial" w:eastAsia="Arial" w:hAnsi="Arial" w:cs="Arial"/>
          <w:sz w:val="18"/>
        </w:rPr>
      </w:pPr>
    </w:p>
    <w:p w14:paraId="00B76CF9" w14:textId="77777777" w:rsidR="006C7529" w:rsidRDefault="006C7529" w:rsidP="005908E1">
      <w:pPr>
        <w:spacing w:after="109" w:line="276" w:lineRule="auto"/>
        <w:ind w:left="804" w:right="726" w:hanging="10"/>
        <w:jc w:val="center"/>
        <w:rPr>
          <w:rFonts w:ascii="Arial" w:eastAsia="Arial" w:hAnsi="Arial" w:cs="Arial"/>
          <w:b/>
          <w:color w:val="0069B4"/>
          <w:sz w:val="20"/>
          <w:highlight w:val="yellow"/>
        </w:rPr>
      </w:pPr>
    </w:p>
    <w:p w14:paraId="76F80C38" w14:textId="77777777" w:rsidR="006C7529" w:rsidRDefault="006C7529" w:rsidP="005908E1">
      <w:pPr>
        <w:spacing w:after="109" w:line="276" w:lineRule="auto"/>
        <w:ind w:left="804" w:right="726" w:hanging="10"/>
        <w:jc w:val="center"/>
        <w:rPr>
          <w:rFonts w:ascii="Arial" w:eastAsia="Arial" w:hAnsi="Arial" w:cs="Arial"/>
          <w:b/>
          <w:color w:val="0069B4"/>
          <w:sz w:val="20"/>
          <w:highlight w:val="yellow"/>
        </w:rPr>
      </w:pPr>
    </w:p>
    <w:p w14:paraId="4C535DC5" w14:textId="77777777" w:rsidR="004F3F75" w:rsidRDefault="004F3F75" w:rsidP="005908E1">
      <w:pPr>
        <w:spacing w:after="109" w:line="276" w:lineRule="auto"/>
        <w:ind w:left="804" w:right="726" w:hanging="10"/>
        <w:jc w:val="center"/>
        <w:rPr>
          <w:rFonts w:ascii="Arial" w:eastAsia="Arial" w:hAnsi="Arial" w:cs="Arial"/>
          <w:b/>
          <w:color w:val="0069B4"/>
          <w:sz w:val="20"/>
        </w:rPr>
      </w:pPr>
    </w:p>
    <w:p w14:paraId="029C7DFD" w14:textId="5B9DB5C6" w:rsidR="004A3607" w:rsidRDefault="00C422A6" w:rsidP="005908E1">
      <w:pPr>
        <w:spacing w:after="109" w:line="276" w:lineRule="auto"/>
        <w:ind w:left="804" w:right="726" w:hanging="10"/>
        <w:jc w:val="center"/>
        <w:rPr>
          <w:rFonts w:ascii="Arial" w:eastAsia="Arial" w:hAnsi="Arial" w:cs="Arial"/>
          <w:b/>
          <w:color w:val="0069B4"/>
          <w:sz w:val="20"/>
        </w:rPr>
      </w:pPr>
      <w:r w:rsidRPr="006C7529">
        <w:rPr>
          <w:rFonts w:ascii="Arial" w:eastAsia="Arial" w:hAnsi="Arial" w:cs="Arial"/>
          <w:b/>
          <w:color w:val="0069B4"/>
          <w:sz w:val="20"/>
        </w:rPr>
        <w:t>När förekommer</w:t>
      </w:r>
      <w:r w:rsidR="0004767C" w:rsidRPr="006C7529">
        <w:rPr>
          <w:rFonts w:ascii="Arial" w:eastAsia="Arial" w:hAnsi="Arial" w:cs="Arial"/>
          <w:b/>
          <w:color w:val="0069B4"/>
          <w:sz w:val="20"/>
        </w:rPr>
        <w:t xml:space="preserve"> </w:t>
      </w:r>
      <w:r w:rsidR="00CF511A" w:rsidRPr="006C7529">
        <w:rPr>
          <w:rFonts w:ascii="Arial" w:eastAsia="Arial" w:hAnsi="Arial" w:cs="Arial"/>
          <w:b/>
          <w:color w:val="0069B4"/>
          <w:sz w:val="20"/>
        </w:rPr>
        <w:t>VFU</w:t>
      </w:r>
      <w:r w:rsidR="0004767C" w:rsidRPr="006C7529">
        <w:rPr>
          <w:rFonts w:ascii="Arial" w:eastAsia="Arial" w:hAnsi="Arial" w:cs="Arial"/>
          <w:b/>
          <w:color w:val="0069B4"/>
          <w:sz w:val="20"/>
        </w:rPr>
        <w:t>?</w:t>
      </w:r>
    </w:p>
    <w:p w14:paraId="278F4468" w14:textId="3E400ABF" w:rsidR="00C422A6" w:rsidRDefault="00C422A6" w:rsidP="00C422A6">
      <w:pPr>
        <w:spacing w:after="109" w:line="276" w:lineRule="auto"/>
        <w:ind w:left="804" w:right="726" w:hanging="10"/>
      </w:pPr>
      <w:r>
        <w:rPr>
          <w:rFonts w:ascii="Arial" w:eastAsia="Arial" w:hAnsi="Arial" w:cs="Arial"/>
          <w:b/>
          <w:color w:val="0069B4"/>
          <w:sz w:val="20"/>
        </w:rPr>
        <w:tab/>
      </w:r>
    </w:p>
    <w:p w14:paraId="455CA990" w14:textId="56CCD4D2" w:rsidR="004C0DD2" w:rsidRDefault="0004767C" w:rsidP="005908E1">
      <w:pPr>
        <w:spacing w:after="52" w:line="276" w:lineRule="auto"/>
        <w:ind w:left="-5" w:right="169" w:hanging="10"/>
        <w:rPr>
          <w:rFonts w:ascii="Arial" w:eastAsia="Arial" w:hAnsi="Arial" w:cs="Arial"/>
          <w:b/>
          <w:color w:val="0069B4"/>
          <w:sz w:val="18"/>
        </w:rPr>
      </w:pPr>
      <w:bookmarkStart w:id="0" w:name="_Hlk155699003"/>
      <w:r w:rsidRPr="006B6994">
        <w:rPr>
          <w:rFonts w:ascii="Arial" w:eastAsia="Arial" w:hAnsi="Arial" w:cs="Arial"/>
          <w:b/>
          <w:color w:val="0069B4"/>
          <w:sz w:val="18"/>
        </w:rPr>
        <w:t xml:space="preserve">Termin </w:t>
      </w:r>
      <w:r w:rsidR="004C0DD2" w:rsidRPr="006B6994">
        <w:rPr>
          <w:rFonts w:ascii="Arial" w:eastAsia="Arial" w:hAnsi="Arial" w:cs="Arial"/>
          <w:b/>
          <w:color w:val="0069B4"/>
          <w:sz w:val="18"/>
        </w:rPr>
        <w:t>1</w:t>
      </w:r>
      <w:r w:rsidRPr="006B6994">
        <w:rPr>
          <w:rFonts w:ascii="Arial" w:eastAsia="Arial" w:hAnsi="Arial" w:cs="Arial"/>
          <w:b/>
          <w:color w:val="0069B4"/>
          <w:sz w:val="18"/>
        </w:rPr>
        <w:t>:</w:t>
      </w:r>
      <w:r w:rsidR="004C0DD2" w:rsidRPr="006B6994">
        <w:rPr>
          <w:rFonts w:ascii="Arial" w:eastAsia="Arial" w:hAnsi="Arial" w:cs="Arial"/>
          <w:b/>
          <w:color w:val="0069B4"/>
          <w:sz w:val="18"/>
        </w:rPr>
        <w:t xml:space="preserve"> </w:t>
      </w:r>
      <w:r w:rsidR="006C7529" w:rsidRPr="006B6994">
        <w:rPr>
          <w:rFonts w:ascii="Arial" w:eastAsia="Arial" w:hAnsi="Arial" w:cs="Arial"/>
          <w:bCs/>
          <w:color w:val="auto"/>
          <w:sz w:val="18"/>
        </w:rPr>
        <w:t>Innehåller</w:t>
      </w:r>
      <w:r w:rsidR="004C0DD2" w:rsidRPr="006C7529">
        <w:rPr>
          <w:rFonts w:ascii="Arial" w:eastAsia="Arial" w:hAnsi="Arial" w:cs="Arial"/>
          <w:bCs/>
          <w:color w:val="auto"/>
          <w:sz w:val="18"/>
        </w:rPr>
        <w:t xml:space="preserve"> en fältstudie på 2 veckor på ett äldreboende</w:t>
      </w:r>
      <w:r w:rsidR="006C7529">
        <w:rPr>
          <w:rFonts w:ascii="Arial" w:eastAsia="Arial" w:hAnsi="Arial" w:cs="Arial"/>
          <w:bCs/>
          <w:color w:val="auto"/>
          <w:sz w:val="18"/>
        </w:rPr>
        <w:t xml:space="preserve"> </w:t>
      </w:r>
      <w:r w:rsidR="006C7529" w:rsidRPr="006C7529">
        <w:rPr>
          <w:rFonts w:ascii="Arial" w:eastAsia="Arial" w:hAnsi="Arial" w:cs="Arial"/>
          <w:bCs/>
          <w:color w:val="auto"/>
          <w:sz w:val="18"/>
        </w:rPr>
        <w:t>(Särskilt Boende)</w:t>
      </w:r>
      <w:r w:rsidR="004C0DD2" w:rsidRPr="006C7529">
        <w:rPr>
          <w:rFonts w:ascii="Arial" w:eastAsia="Arial" w:hAnsi="Arial" w:cs="Arial"/>
          <w:bCs/>
          <w:color w:val="auto"/>
          <w:sz w:val="18"/>
        </w:rPr>
        <w:t xml:space="preserve">, </w:t>
      </w:r>
      <w:r w:rsidR="006C7529" w:rsidRPr="006C7529">
        <w:rPr>
          <w:rFonts w:ascii="Arial" w:eastAsia="Arial" w:hAnsi="Arial" w:cs="Arial"/>
          <w:bCs/>
          <w:color w:val="auto"/>
          <w:sz w:val="18"/>
        </w:rPr>
        <w:t>eller någon annan verksamhet där omvårdnaden står i fokus</w:t>
      </w:r>
      <w:r w:rsidR="004C0DD2" w:rsidRPr="006C7529">
        <w:rPr>
          <w:rFonts w:ascii="Arial" w:eastAsia="Arial" w:hAnsi="Arial" w:cs="Arial"/>
          <w:bCs/>
          <w:color w:val="auto"/>
          <w:sz w:val="18"/>
        </w:rPr>
        <w:t xml:space="preserve">. Tanken är att </w:t>
      </w:r>
      <w:r w:rsidR="006C7529" w:rsidRPr="006C7529">
        <w:rPr>
          <w:rFonts w:ascii="Arial" w:eastAsia="Arial" w:hAnsi="Arial" w:cs="Arial"/>
          <w:bCs/>
          <w:color w:val="auto"/>
          <w:sz w:val="18"/>
        </w:rPr>
        <w:t xml:space="preserve">alla studenter ska komma i kontakt med </w:t>
      </w:r>
      <w:r w:rsidR="004C0DD2" w:rsidRPr="006C7529">
        <w:rPr>
          <w:rFonts w:ascii="Arial" w:eastAsia="Arial" w:hAnsi="Arial" w:cs="Arial"/>
          <w:bCs/>
          <w:color w:val="auto"/>
          <w:sz w:val="18"/>
        </w:rPr>
        <w:t>grundläggande.</w:t>
      </w:r>
    </w:p>
    <w:bookmarkEnd w:id="0"/>
    <w:p w14:paraId="079C7A49" w14:textId="77777777" w:rsidR="004C0DD2" w:rsidRDefault="004C0DD2" w:rsidP="005908E1">
      <w:pPr>
        <w:spacing w:after="52" w:line="276" w:lineRule="auto"/>
        <w:ind w:left="-5" w:right="169" w:hanging="10"/>
        <w:rPr>
          <w:rFonts w:ascii="Arial" w:eastAsia="Arial" w:hAnsi="Arial" w:cs="Arial"/>
          <w:b/>
          <w:color w:val="0069B4"/>
          <w:sz w:val="18"/>
        </w:rPr>
      </w:pPr>
    </w:p>
    <w:p w14:paraId="4899F647" w14:textId="67D88886" w:rsidR="004A3607" w:rsidRDefault="004C0DD2" w:rsidP="005908E1">
      <w:pPr>
        <w:spacing w:after="52" w:line="276" w:lineRule="auto"/>
        <w:ind w:left="-5" w:right="169" w:hanging="10"/>
      </w:pPr>
      <w:r w:rsidRPr="004C0DD2">
        <w:rPr>
          <w:rFonts w:ascii="Arial" w:eastAsia="Arial" w:hAnsi="Arial" w:cs="Arial"/>
          <w:b/>
          <w:bCs/>
          <w:color w:val="0070C0"/>
          <w:sz w:val="18"/>
        </w:rPr>
        <w:t>Termin 2:</w:t>
      </w:r>
      <w:r w:rsidR="0004767C" w:rsidRPr="004C0DD2">
        <w:rPr>
          <w:rFonts w:ascii="Arial" w:eastAsia="Arial" w:hAnsi="Arial" w:cs="Arial"/>
          <w:color w:val="0070C0"/>
          <w:sz w:val="18"/>
        </w:rPr>
        <w:t xml:space="preserve"> </w:t>
      </w:r>
      <w:r w:rsidR="004D0AD6">
        <w:rPr>
          <w:rFonts w:ascii="Arial" w:eastAsia="Arial" w:hAnsi="Arial" w:cs="Arial"/>
          <w:sz w:val="18"/>
        </w:rPr>
        <w:t>VFU</w:t>
      </w:r>
      <w:r w:rsidR="0004767C">
        <w:rPr>
          <w:rFonts w:ascii="Arial" w:eastAsia="Arial" w:hAnsi="Arial" w:cs="Arial"/>
          <w:sz w:val="18"/>
        </w:rPr>
        <w:t xml:space="preserve"> sker </w:t>
      </w:r>
      <w:r w:rsidR="006C7529">
        <w:rPr>
          <w:rFonts w:ascii="Arial" w:eastAsia="Arial" w:hAnsi="Arial" w:cs="Arial"/>
          <w:sz w:val="18"/>
        </w:rPr>
        <w:t xml:space="preserve">under 6 veckor på en vårdavdelning </w:t>
      </w:r>
      <w:r w:rsidR="0004767C">
        <w:rPr>
          <w:rFonts w:ascii="Arial" w:eastAsia="Arial" w:hAnsi="Arial" w:cs="Arial"/>
          <w:sz w:val="18"/>
        </w:rPr>
        <w:t xml:space="preserve">på något av sjukhusen </w:t>
      </w:r>
      <w:r w:rsidR="006042CA">
        <w:rPr>
          <w:rFonts w:ascii="Arial" w:eastAsia="Arial" w:hAnsi="Arial" w:cs="Arial"/>
          <w:sz w:val="18"/>
        </w:rPr>
        <w:t>som är</w:t>
      </w:r>
      <w:r w:rsidR="0004767C">
        <w:rPr>
          <w:rFonts w:ascii="Arial" w:eastAsia="Arial" w:hAnsi="Arial" w:cs="Arial"/>
          <w:sz w:val="18"/>
        </w:rPr>
        <w:t xml:space="preserve"> knutna till H</w:t>
      </w:r>
      <w:r w:rsidR="00833444">
        <w:rPr>
          <w:rFonts w:ascii="Arial" w:eastAsia="Arial" w:hAnsi="Arial" w:cs="Arial"/>
          <w:sz w:val="18"/>
        </w:rPr>
        <w:t>ögskolan i Gävle</w:t>
      </w:r>
      <w:r w:rsidR="0004767C">
        <w:rPr>
          <w:rFonts w:ascii="Arial" w:eastAsia="Arial" w:hAnsi="Arial" w:cs="Arial"/>
          <w:sz w:val="18"/>
        </w:rPr>
        <w:t>, dvs Bollnäs, Gävle, Hudiksvall, Ljusdal, Norrtälje och i Sandviken</w:t>
      </w:r>
      <w:r w:rsidR="006C7529">
        <w:rPr>
          <w:rFonts w:ascii="Arial" w:eastAsia="Arial" w:hAnsi="Arial" w:cs="Arial"/>
          <w:sz w:val="18"/>
        </w:rPr>
        <w:t>.</w:t>
      </w:r>
    </w:p>
    <w:p w14:paraId="2334D01E" w14:textId="77777777" w:rsidR="004A3607" w:rsidRDefault="0004767C" w:rsidP="005908E1">
      <w:pPr>
        <w:spacing w:after="73" w:line="276" w:lineRule="auto"/>
      </w:pPr>
      <w:r>
        <w:rPr>
          <w:rFonts w:ascii="Arial" w:eastAsia="Arial" w:hAnsi="Arial" w:cs="Arial"/>
          <w:sz w:val="18"/>
        </w:rPr>
        <w:t xml:space="preserve">  </w:t>
      </w:r>
    </w:p>
    <w:p w14:paraId="7B2EB9B7" w14:textId="61865DF7" w:rsidR="004C0DD2" w:rsidRPr="004C0DD2" w:rsidRDefault="0004767C" w:rsidP="005908E1">
      <w:pPr>
        <w:spacing w:after="292" w:line="276" w:lineRule="auto"/>
        <w:ind w:left="-5" w:right="329" w:hanging="10"/>
        <w:rPr>
          <w:rFonts w:ascii="Arial" w:eastAsia="Arial" w:hAnsi="Arial" w:cs="Arial"/>
          <w:bCs/>
          <w:sz w:val="18"/>
        </w:rPr>
      </w:pPr>
      <w:r w:rsidRPr="006B6994">
        <w:rPr>
          <w:rFonts w:ascii="Arial" w:eastAsia="Arial" w:hAnsi="Arial" w:cs="Arial"/>
          <w:b/>
          <w:color w:val="0069B4"/>
          <w:sz w:val="18"/>
        </w:rPr>
        <w:t xml:space="preserve">Termin </w:t>
      </w:r>
      <w:r w:rsidR="004C0DD2" w:rsidRPr="006B6994">
        <w:rPr>
          <w:rFonts w:ascii="Arial" w:eastAsia="Arial" w:hAnsi="Arial" w:cs="Arial"/>
          <w:b/>
          <w:color w:val="0069B4"/>
          <w:sz w:val="18"/>
        </w:rPr>
        <w:t>3</w:t>
      </w:r>
      <w:r w:rsidRPr="006B6994">
        <w:rPr>
          <w:rFonts w:ascii="Arial" w:eastAsia="Arial" w:hAnsi="Arial" w:cs="Arial"/>
          <w:b/>
          <w:color w:val="0069B4"/>
          <w:sz w:val="18"/>
        </w:rPr>
        <w:t>:</w:t>
      </w:r>
      <w:r w:rsidR="004C0DD2" w:rsidRPr="006B6994">
        <w:rPr>
          <w:rFonts w:ascii="Arial" w:eastAsia="Arial" w:hAnsi="Arial" w:cs="Arial"/>
          <w:b/>
          <w:color w:val="0069B4"/>
          <w:sz w:val="18"/>
        </w:rPr>
        <w:t xml:space="preserve"> </w:t>
      </w:r>
      <w:r w:rsidR="004C0DD2" w:rsidRPr="006B6994">
        <w:rPr>
          <w:rFonts w:ascii="Arial" w:eastAsia="Arial" w:hAnsi="Arial" w:cs="Arial"/>
          <w:bCs/>
          <w:color w:val="auto"/>
          <w:sz w:val="18"/>
        </w:rPr>
        <w:t>Innehåller 6 veckor</w:t>
      </w:r>
      <w:r w:rsidR="004C0DD2" w:rsidRPr="006B6994">
        <w:rPr>
          <w:rFonts w:ascii="Arial" w:eastAsia="Arial" w:hAnsi="Arial" w:cs="Arial"/>
          <w:b/>
          <w:color w:val="auto"/>
          <w:sz w:val="18"/>
        </w:rPr>
        <w:t xml:space="preserve"> </w:t>
      </w:r>
      <w:r w:rsidR="004C0DD2" w:rsidRPr="006B6994">
        <w:rPr>
          <w:rFonts w:ascii="Arial" w:eastAsia="Arial" w:hAnsi="Arial" w:cs="Arial"/>
          <w:bCs/>
          <w:color w:val="auto"/>
          <w:sz w:val="18"/>
        </w:rPr>
        <w:t>VFU på hälsocentral/vårdcentral</w:t>
      </w:r>
    </w:p>
    <w:p w14:paraId="043412F6" w14:textId="0D18D07C" w:rsidR="005E16C5" w:rsidRPr="006B6994" w:rsidRDefault="004C0DD2" w:rsidP="005E16C5">
      <w:pPr>
        <w:spacing w:after="292" w:line="276" w:lineRule="auto"/>
        <w:ind w:left="-5" w:right="329" w:hanging="10"/>
        <w:rPr>
          <w:rFonts w:ascii="Arial" w:eastAsia="Arial" w:hAnsi="Arial" w:cs="Arial"/>
          <w:sz w:val="18"/>
        </w:rPr>
      </w:pPr>
      <w:r w:rsidRPr="006B6994">
        <w:rPr>
          <w:rFonts w:ascii="Arial" w:eastAsia="Arial" w:hAnsi="Arial" w:cs="Arial"/>
          <w:b/>
          <w:bCs/>
          <w:color w:val="0070C0"/>
          <w:sz w:val="18"/>
        </w:rPr>
        <w:t>Termin 4:</w:t>
      </w:r>
      <w:r w:rsidRPr="006B6994">
        <w:rPr>
          <w:rFonts w:ascii="Arial" w:eastAsia="Arial" w:hAnsi="Arial" w:cs="Arial"/>
          <w:color w:val="0070C0"/>
          <w:sz w:val="18"/>
        </w:rPr>
        <w:t xml:space="preserve"> </w:t>
      </w:r>
      <w:r w:rsidRPr="006B6994">
        <w:rPr>
          <w:rFonts w:ascii="Arial" w:eastAsia="Arial" w:hAnsi="Arial" w:cs="Arial"/>
          <w:sz w:val="18"/>
        </w:rPr>
        <w:t>Denna termin innehåller många olika verksamhetsområden! Här finns ett akutinriktat område som innehåller fäl</w:t>
      </w:r>
      <w:r w:rsidR="005E16C5" w:rsidRPr="006B6994">
        <w:rPr>
          <w:rFonts w:ascii="Arial" w:eastAsia="Arial" w:hAnsi="Arial" w:cs="Arial"/>
          <w:sz w:val="18"/>
        </w:rPr>
        <w:t>t</w:t>
      </w:r>
      <w:r w:rsidRPr="006B6994">
        <w:rPr>
          <w:rFonts w:ascii="Arial" w:eastAsia="Arial" w:hAnsi="Arial" w:cs="Arial"/>
          <w:sz w:val="18"/>
        </w:rPr>
        <w:t xml:space="preserve">studier inom </w:t>
      </w:r>
      <w:r w:rsidR="005E16C5" w:rsidRPr="006B6994">
        <w:rPr>
          <w:rFonts w:ascii="Arial" w:eastAsia="Arial" w:hAnsi="Arial" w:cs="Arial"/>
          <w:sz w:val="18"/>
        </w:rPr>
        <w:t xml:space="preserve">dels </w:t>
      </w:r>
      <w:r w:rsidR="006B6994">
        <w:rPr>
          <w:rFonts w:ascii="Arial" w:eastAsia="Arial" w:hAnsi="Arial" w:cs="Arial"/>
          <w:sz w:val="18"/>
        </w:rPr>
        <w:t>”</w:t>
      </w:r>
      <w:r w:rsidRPr="006B6994">
        <w:rPr>
          <w:rFonts w:ascii="Arial" w:eastAsia="Arial" w:hAnsi="Arial" w:cs="Arial"/>
          <w:sz w:val="18"/>
        </w:rPr>
        <w:t>lättakut</w:t>
      </w:r>
      <w:r w:rsidR="006B6994">
        <w:rPr>
          <w:rFonts w:ascii="Arial" w:eastAsia="Arial" w:hAnsi="Arial" w:cs="Arial"/>
          <w:sz w:val="18"/>
        </w:rPr>
        <w:t>”</w:t>
      </w:r>
      <w:r w:rsidRPr="006B6994">
        <w:rPr>
          <w:rFonts w:ascii="Arial" w:eastAsia="Arial" w:hAnsi="Arial" w:cs="Arial"/>
          <w:sz w:val="18"/>
        </w:rPr>
        <w:t xml:space="preserve"> verksamhet</w:t>
      </w:r>
      <w:r w:rsidR="005E16C5" w:rsidRPr="006B6994">
        <w:rPr>
          <w:rFonts w:ascii="Arial" w:eastAsia="Arial" w:hAnsi="Arial" w:cs="Arial"/>
          <w:sz w:val="18"/>
        </w:rPr>
        <w:t xml:space="preserve"> som tex planerad operationsverksamhet, dels inom mer </w:t>
      </w:r>
      <w:r w:rsidR="006B6994">
        <w:rPr>
          <w:rFonts w:ascii="Arial" w:eastAsia="Arial" w:hAnsi="Arial" w:cs="Arial"/>
          <w:sz w:val="18"/>
        </w:rPr>
        <w:t xml:space="preserve">oplanerad </w:t>
      </w:r>
      <w:r w:rsidR="005E16C5" w:rsidRPr="006B6994">
        <w:rPr>
          <w:rFonts w:ascii="Arial" w:eastAsia="Arial" w:hAnsi="Arial" w:cs="Arial"/>
          <w:sz w:val="18"/>
        </w:rPr>
        <w:t>akut verksamhet, tex akutmottagning och ambulansverksamhet. Här ingår också en vecka</w:t>
      </w:r>
      <w:r w:rsidR="006B6994">
        <w:rPr>
          <w:rFonts w:ascii="Arial" w:eastAsia="Arial" w:hAnsi="Arial" w:cs="Arial"/>
          <w:sz w:val="18"/>
        </w:rPr>
        <w:t xml:space="preserve"> </w:t>
      </w:r>
      <w:r w:rsidR="003D1462">
        <w:rPr>
          <w:rFonts w:ascii="Arial" w:eastAsia="Arial" w:hAnsi="Arial" w:cs="Arial"/>
          <w:sz w:val="18"/>
        </w:rPr>
        <w:t>fältstudier</w:t>
      </w:r>
      <w:r w:rsidR="005E16C5" w:rsidRPr="006B6994">
        <w:rPr>
          <w:rFonts w:ascii="Arial" w:eastAsia="Arial" w:hAnsi="Arial" w:cs="Arial"/>
          <w:sz w:val="18"/>
        </w:rPr>
        <w:t xml:space="preserve"> inom pediatrisk omvårdnad som tex BB och barnavdelning. </w:t>
      </w:r>
      <w:r w:rsidR="005E16C5" w:rsidRPr="006B6994">
        <w:rPr>
          <w:rFonts w:ascii="Arial" w:eastAsia="Arial" w:hAnsi="Arial" w:cs="Arial"/>
          <w:color w:val="auto"/>
          <w:sz w:val="18"/>
        </w:rPr>
        <w:t>Detta varvas med 5 veckor VFU inom psykiatrisk verksamhet</w:t>
      </w:r>
      <w:r w:rsidR="006B6994">
        <w:rPr>
          <w:rFonts w:ascii="Arial" w:eastAsia="Arial" w:hAnsi="Arial" w:cs="Arial"/>
          <w:color w:val="auto"/>
          <w:sz w:val="18"/>
        </w:rPr>
        <w:t xml:space="preserve"> inom både sluten- och öppenvård.</w:t>
      </w:r>
    </w:p>
    <w:p w14:paraId="39BEB60A" w14:textId="2CD1194C" w:rsidR="005E16C5" w:rsidRDefault="0004767C" w:rsidP="005908E1">
      <w:pPr>
        <w:spacing w:after="109" w:line="276" w:lineRule="auto"/>
        <w:ind w:left="-5" w:right="256" w:hanging="10"/>
        <w:rPr>
          <w:rFonts w:ascii="Arial" w:eastAsia="Arial" w:hAnsi="Arial" w:cs="Arial"/>
          <w:b/>
          <w:color w:val="0069B4"/>
          <w:sz w:val="18"/>
        </w:rPr>
      </w:pPr>
      <w:r w:rsidRPr="003D1462">
        <w:rPr>
          <w:rFonts w:ascii="Arial" w:eastAsia="Arial" w:hAnsi="Arial" w:cs="Arial"/>
          <w:b/>
          <w:color w:val="0069B4"/>
          <w:sz w:val="18"/>
        </w:rPr>
        <w:t xml:space="preserve">Termin </w:t>
      </w:r>
      <w:r w:rsidR="005E16C5" w:rsidRPr="003D1462">
        <w:rPr>
          <w:rFonts w:ascii="Arial" w:eastAsia="Arial" w:hAnsi="Arial" w:cs="Arial"/>
          <w:b/>
          <w:color w:val="0069B4"/>
          <w:sz w:val="18"/>
        </w:rPr>
        <w:t>5</w:t>
      </w:r>
      <w:r w:rsidRPr="003D1462">
        <w:rPr>
          <w:rFonts w:ascii="Arial" w:eastAsia="Arial" w:hAnsi="Arial" w:cs="Arial"/>
          <w:b/>
          <w:color w:val="0069B4"/>
          <w:sz w:val="18"/>
        </w:rPr>
        <w:t xml:space="preserve">: </w:t>
      </w:r>
      <w:r w:rsidR="005E16C5" w:rsidRPr="003D1462">
        <w:rPr>
          <w:rFonts w:ascii="Arial" w:eastAsia="Arial" w:hAnsi="Arial" w:cs="Arial"/>
          <w:bCs/>
          <w:color w:val="auto"/>
          <w:sz w:val="18"/>
        </w:rPr>
        <w:t>Den här terminen sker VFU inom kommunal/privat vårdverksamhet, dels inom äldreboende (</w:t>
      </w:r>
      <w:proofErr w:type="spellStart"/>
      <w:r w:rsidR="005E16C5" w:rsidRPr="003D1462">
        <w:rPr>
          <w:rFonts w:ascii="Arial" w:eastAsia="Arial" w:hAnsi="Arial" w:cs="Arial"/>
          <w:bCs/>
          <w:color w:val="auto"/>
          <w:sz w:val="18"/>
        </w:rPr>
        <w:t>SäBo</w:t>
      </w:r>
      <w:proofErr w:type="spellEnd"/>
      <w:r w:rsidR="005E16C5" w:rsidRPr="003D1462">
        <w:rPr>
          <w:rFonts w:ascii="Arial" w:eastAsia="Arial" w:hAnsi="Arial" w:cs="Arial"/>
          <w:bCs/>
          <w:color w:val="auto"/>
          <w:sz w:val="18"/>
        </w:rPr>
        <w:t>), dels inom hemsjukvårdsområdet</w:t>
      </w:r>
      <w:r w:rsidR="00F40CFE" w:rsidRPr="003D1462">
        <w:rPr>
          <w:rFonts w:ascii="Arial" w:eastAsia="Arial" w:hAnsi="Arial" w:cs="Arial"/>
          <w:bCs/>
          <w:color w:val="auto"/>
          <w:sz w:val="18"/>
        </w:rPr>
        <w:t>.</w:t>
      </w:r>
    </w:p>
    <w:p w14:paraId="51E1769F" w14:textId="35256946" w:rsidR="004A3607" w:rsidRDefault="005E16C5" w:rsidP="005908E1">
      <w:pPr>
        <w:spacing w:after="109" w:line="276" w:lineRule="auto"/>
        <w:ind w:left="-5" w:right="256" w:hanging="10"/>
        <w:rPr>
          <w:rFonts w:ascii="Arial" w:eastAsia="Arial" w:hAnsi="Arial" w:cs="Arial"/>
          <w:sz w:val="18"/>
        </w:rPr>
      </w:pPr>
      <w:r w:rsidRPr="005E16C5">
        <w:rPr>
          <w:rFonts w:ascii="Arial" w:eastAsia="Arial" w:hAnsi="Arial" w:cs="Arial"/>
          <w:b/>
          <w:bCs/>
          <w:color w:val="0070C0"/>
          <w:sz w:val="18"/>
        </w:rPr>
        <w:t>Termin 6:</w:t>
      </w:r>
      <w:r w:rsidRPr="005E16C5">
        <w:rPr>
          <w:rFonts w:ascii="Arial" w:eastAsia="Arial" w:hAnsi="Arial" w:cs="Arial"/>
          <w:color w:val="0070C0"/>
          <w:sz w:val="18"/>
        </w:rPr>
        <w:t xml:space="preserve"> </w:t>
      </w:r>
      <w:r w:rsidR="0004767C">
        <w:rPr>
          <w:rFonts w:ascii="Arial" w:eastAsia="Arial" w:hAnsi="Arial" w:cs="Arial"/>
          <w:sz w:val="18"/>
        </w:rPr>
        <w:t xml:space="preserve">Här ingår </w:t>
      </w:r>
      <w:r w:rsidR="00F40CFE">
        <w:rPr>
          <w:rFonts w:ascii="Arial" w:eastAsia="Arial" w:hAnsi="Arial" w:cs="Arial"/>
          <w:sz w:val="18"/>
        </w:rPr>
        <w:t>8</w:t>
      </w:r>
      <w:r w:rsidR="0004767C">
        <w:rPr>
          <w:rFonts w:ascii="Arial" w:eastAsia="Arial" w:hAnsi="Arial" w:cs="Arial"/>
          <w:sz w:val="18"/>
        </w:rPr>
        <w:t xml:space="preserve"> veckor </w:t>
      </w:r>
      <w:r w:rsidR="004D0AD6">
        <w:rPr>
          <w:rFonts w:ascii="Arial" w:eastAsia="Arial" w:hAnsi="Arial" w:cs="Arial"/>
          <w:sz w:val="18"/>
        </w:rPr>
        <w:t>VFU</w:t>
      </w:r>
      <w:r w:rsidR="0004767C">
        <w:rPr>
          <w:rFonts w:ascii="Arial" w:eastAsia="Arial" w:hAnsi="Arial" w:cs="Arial"/>
          <w:sz w:val="18"/>
        </w:rPr>
        <w:t xml:space="preserve"> </w:t>
      </w:r>
      <w:r w:rsidR="003D1462">
        <w:rPr>
          <w:rFonts w:ascii="Arial" w:eastAsia="Arial" w:hAnsi="Arial" w:cs="Arial"/>
          <w:sz w:val="18"/>
        </w:rPr>
        <w:t>på en vårdavdelning</w:t>
      </w:r>
      <w:r w:rsidR="0004767C">
        <w:rPr>
          <w:rFonts w:ascii="Arial" w:eastAsia="Arial" w:hAnsi="Arial" w:cs="Arial"/>
          <w:sz w:val="18"/>
        </w:rPr>
        <w:t xml:space="preserve"> på något av våra sjukhus</w:t>
      </w:r>
      <w:r w:rsidR="00F40CFE">
        <w:rPr>
          <w:rFonts w:ascii="Arial" w:eastAsia="Arial" w:hAnsi="Arial" w:cs="Arial"/>
          <w:sz w:val="18"/>
        </w:rPr>
        <w:t>.</w:t>
      </w:r>
      <w:r w:rsidR="00DA5273">
        <w:rPr>
          <w:rFonts w:ascii="Arial" w:eastAsia="Arial" w:hAnsi="Arial" w:cs="Arial"/>
          <w:sz w:val="18"/>
        </w:rPr>
        <w:t xml:space="preserve"> </w:t>
      </w:r>
    </w:p>
    <w:p w14:paraId="51909005" w14:textId="299B03B6" w:rsidR="004A3607" w:rsidRDefault="0004767C" w:rsidP="005908E1">
      <w:pPr>
        <w:spacing w:after="109" w:line="276" w:lineRule="auto"/>
        <w:ind w:left="1228" w:right="1095" w:hanging="10"/>
        <w:jc w:val="center"/>
        <w:rPr>
          <w:rFonts w:ascii="Arial" w:eastAsia="Arial" w:hAnsi="Arial" w:cs="Arial"/>
          <w:b/>
          <w:color w:val="0069B4"/>
          <w:sz w:val="20"/>
        </w:rPr>
      </w:pPr>
      <w:r>
        <w:rPr>
          <w:rFonts w:ascii="Arial" w:eastAsia="Arial" w:hAnsi="Arial" w:cs="Arial"/>
          <w:b/>
          <w:color w:val="0069B4"/>
          <w:sz w:val="20"/>
        </w:rPr>
        <w:t xml:space="preserve">Var genomförs </w:t>
      </w:r>
      <w:r w:rsidR="00CF511A">
        <w:rPr>
          <w:rFonts w:ascii="Arial" w:eastAsia="Arial" w:hAnsi="Arial" w:cs="Arial"/>
          <w:b/>
          <w:color w:val="0069B4"/>
          <w:sz w:val="20"/>
        </w:rPr>
        <w:t>VFU</w:t>
      </w:r>
      <w:r>
        <w:rPr>
          <w:rFonts w:ascii="Arial" w:eastAsia="Arial" w:hAnsi="Arial" w:cs="Arial"/>
          <w:b/>
          <w:color w:val="0069B4"/>
          <w:sz w:val="20"/>
        </w:rPr>
        <w:t>?</w:t>
      </w:r>
    </w:p>
    <w:p w14:paraId="31F1FCFD" w14:textId="116EDB55" w:rsidR="004A3607" w:rsidRDefault="0004767C" w:rsidP="005908E1">
      <w:pPr>
        <w:spacing w:after="0" w:line="276" w:lineRule="auto"/>
        <w:ind w:left="-5" w:right="100" w:hanging="10"/>
      </w:pPr>
      <w:r>
        <w:rPr>
          <w:rFonts w:ascii="Arial" w:eastAsia="Arial" w:hAnsi="Arial" w:cs="Arial"/>
          <w:b/>
          <w:color w:val="0069B4"/>
          <w:sz w:val="18"/>
        </w:rPr>
        <w:t>Campusbaserad utbildning:</w:t>
      </w:r>
      <w:r>
        <w:rPr>
          <w:rFonts w:ascii="Arial" w:eastAsia="Arial" w:hAnsi="Arial" w:cs="Arial"/>
          <w:sz w:val="18"/>
        </w:rPr>
        <w:t xml:space="preserve"> De studenter som börjar sin </w:t>
      </w:r>
      <w:r w:rsidR="001F3C47">
        <w:rPr>
          <w:rFonts w:ascii="Arial" w:eastAsia="Arial" w:hAnsi="Arial" w:cs="Arial"/>
          <w:sz w:val="18"/>
        </w:rPr>
        <w:t>sjuksköterskeutbildning</w:t>
      </w:r>
      <w:r>
        <w:rPr>
          <w:rFonts w:ascii="Arial" w:eastAsia="Arial" w:hAnsi="Arial" w:cs="Arial"/>
          <w:sz w:val="18"/>
        </w:rPr>
        <w:t xml:space="preserve"> på höstterminen går en campusbaserad utbildning </w:t>
      </w:r>
      <w:r w:rsidR="003D1462">
        <w:rPr>
          <w:rFonts w:ascii="Arial" w:eastAsia="Arial" w:hAnsi="Arial" w:cs="Arial"/>
          <w:sz w:val="18"/>
        </w:rPr>
        <w:t>vilket</w:t>
      </w:r>
      <w:r>
        <w:rPr>
          <w:rFonts w:ascii="Arial" w:eastAsia="Arial" w:hAnsi="Arial" w:cs="Arial"/>
          <w:sz w:val="18"/>
        </w:rPr>
        <w:t xml:space="preserve"> </w:t>
      </w:r>
      <w:r w:rsidR="001F3C47">
        <w:rPr>
          <w:rFonts w:ascii="Arial" w:eastAsia="Arial" w:hAnsi="Arial" w:cs="Arial"/>
          <w:sz w:val="18"/>
        </w:rPr>
        <w:t>innebär att</w:t>
      </w:r>
      <w:r>
        <w:rPr>
          <w:rFonts w:ascii="Arial" w:eastAsia="Arial" w:hAnsi="Arial" w:cs="Arial"/>
          <w:sz w:val="18"/>
        </w:rPr>
        <w:t xml:space="preserve"> den största delen av den teoretiska </w:t>
      </w:r>
      <w:r>
        <w:rPr>
          <w:rFonts w:ascii="Arial" w:eastAsia="Arial" w:hAnsi="Arial" w:cs="Arial"/>
          <w:sz w:val="18"/>
        </w:rPr>
        <w:lastRenderedPageBreak/>
        <w:t xml:space="preserve">utbildningen sker på Campus Gävle, dvs. på Högskolan i Gävle. Det innebär också att oavsett var du bor så kan du få göra din </w:t>
      </w:r>
      <w:r w:rsidR="004D0AD6">
        <w:rPr>
          <w:rFonts w:ascii="Arial" w:eastAsia="Arial" w:hAnsi="Arial" w:cs="Arial"/>
          <w:sz w:val="18"/>
        </w:rPr>
        <w:t>VFU</w:t>
      </w:r>
      <w:r>
        <w:rPr>
          <w:rFonts w:ascii="Arial" w:eastAsia="Arial" w:hAnsi="Arial" w:cs="Arial"/>
          <w:sz w:val="18"/>
        </w:rPr>
        <w:t xml:space="preserve"> var som helst i Gävleborgs län (Gästrikland och Hälsingland). Länet är stort, och du kan </w:t>
      </w:r>
      <w:r w:rsidR="00F40CFE">
        <w:rPr>
          <w:rFonts w:ascii="Arial" w:eastAsia="Arial" w:hAnsi="Arial" w:cs="Arial"/>
          <w:sz w:val="18"/>
        </w:rPr>
        <w:t>till exempel</w:t>
      </w:r>
      <w:r>
        <w:rPr>
          <w:rFonts w:ascii="Arial" w:eastAsia="Arial" w:hAnsi="Arial" w:cs="Arial"/>
          <w:sz w:val="18"/>
        </w:rPr>
        <w:t xml:space="preserve"> få göra </w:t>
      </w:r>
      <w:r w:rsidR="006042CA">
        <w:rPr>
          <w:rFonts w:ascii="Arial" w:eastAsia="Arial" w:hAnsi="Arial" w:cs="Arial"/>
          <w:sz w:val="18"/>
        </w:rPr>
        <w:t xml:space="preserve">din </w:t>
      </w:r>
      <w:r w:rsidR="004D0AD6">
        <w:rPr>
          <w:rFonts w:ascii="Arial" w:eastAsia="Arial" w:hAnsi="Arial" w:cs="Arial"/>
          <w:sz w:val="18"/>
        </w:rPr>
        <w:t>VFU</w:t>
      </w:r>
      <w:r>
        <w:rPr>
          <w:rFonts w:ascii="Arial" w:eastAsia="Arial" w:hAnsi="Arial" w:cs="Arial"/>
          <w:sz w:val="18"/>
        </w:rPr>
        <w:t xml:space="preserve"> i norra Hälsingland fast du bor i Gävle. </w:t>
      </w:r>
      <w:r w:rsidR="006042CA">
        <w:rPr>
          <w:rFonts w:ascii="Arial" w:eastAsia="Arial" w:hAnsi="Arial" w:cs="Arial"/>
          <w:sz w:val="18"/>
        </w:rPr>
        <w:t>Vi försöker</w:t>
      </w:r>
      <w:r>
        <w:rPr>
          <w:rFonts w:ascii="Arial" w:eastAsia="Arial" w:hAnsi="Arial" w:cs="Arial"/>
          <w:sz w:val="18"/>
        </w:rPr>
        <w:t xml:space="preserve"> alltid att placera studenter så rättvist det går </w:t>
      </w:r>
      <w:r w:rsidR="00702BAA">
        <w:rPr>
          <w:rFonts w:ascii="Arial" w:eastAsia="Arial" w:hAnsi="Arial" w:cs="Arial"/>
          <w:sz w:val="18"/>
        </w:rPr>
        <w:t>men eftersom vi inte förfogar över några egna utbildningsplatser är vi beroende av vad våra 10 kommuner, Region Gävleborg samt våra privata vårdgivare erbjuder för platser</w:t>
      </w:r>
      <w:r>
        <w:rPr>
          <w:rFonts w:ascii="Arial" w:eastAsia="Arial" w:hAnsi="Arial" w:cs="Arial"/>
          <w:sz w:val="18"/>
        </w:rPr>
        <w:t>.</w:t>
      </w:r>
      <w:r w:rsidR="00702BAA">
        <w:rPr>
          <w:rFonts w:ascii="Arial" w:eastAsia="Arial" w:hAnsi="Arial" w:cs="Arial"/>
          <w:sz w:val="18"/>
        </w:rPr>
        <w:t xml:space="preserve"> Vi kan alltså inte garantera ett visst antal platser i tex. Gävleområdet.</w:t>
      </w:r>
    </w:p>
    <w:p w14:paraId="2B834257" w14:textId="77777777" w:rsidR="004A3607" w:rsidRDefault="0004767C" w:rsidP="005908E1">
      <w:pPr>
        <w:spacing w:after="16" w:line="276" w:lineRule="auto"/>
      </w:pPr>
      <w:r>
        <w:rPr>
          <w:rFonts w:ascii="Arial" w:eastAsia="Arial" w:hAnsi="Arial" w:cs="Arial"/>
          <w:sz w:val="18"/>
        </w:rPr>
        <w:t xml:space="preserve"> </w:t>
      </w:r>
    </w:p>
    <w:p w14:paraId="6594C192" w14:textId="63F9EBC5" w:rsidR="004A3607" w:rsidRDefault="0004767C" w:rsidP="005908E1">
      <w:pPr>
        <w:spacing w:after="236" w:line="276" w:lineRule="auto"/>
        <w:ind w:left="-5" w:hanging="10"/>
      </w:pPr>
      <w:r>
        <w:rPr>
          <w:rFonts w:ascii="Arial" w:eastAsia="Arial" w:hAnsi="Arial" w:cs="Arial"/>
          <w:b/>
          <w:color w:val="0069B4"/>
          <w:sz w:val="18"/>
        </w:rPr>
        <w:t>Studieortsbaserad utbildning:</w:t>
      </w:r>
      <w:r>
        <w:rPr>
          <w:rFonts w:ascii="Arial" w:eastAsia="Arial" w:hAnsi="Arial" w:cs="Arial"/>
          <w:sz w:val="18"/>
        </w:rPr>
        <w:t xml:space="preserve"> De studenter som börjar sin sjuksköterskeutbildning på vårterminen går en studieortsbaserad utbildning där studieorterna är Gävle, Hudiksvall, Bollnäs och Norrtälje. Det innebär också att du har den största delen av din </w:t>
      </w:r>
      <w:r w:rsidR="004D0AD6">
        <w:rPr>
          <w:rFonts w:ascii="Arial" w:eastAsia="Arial" w:hAnsi="Arial" w:cs="Arial"/>
          <w:sz w:val="18"/>
        </w:rPr>
        <w:t>VFU</w:t>
      </w:r>
      <w:r w:rsidR="00DA5273">
        <w:rPr>
          <w:rFonts w:ascii="Arial" w:eastAsia="Arial" w:hAnsi="Arial" w:cs="Arial"/>
          <w:sz w:val="18"/>
        </w:rPr>
        <w:t xml:space="preserve"> på den studieort </w:t>
      </w:r>
      <w:r w:rsidR="003D1462">
        <w:rPr>
          <w:rFonts w:ascii="Arial" w:eastAsia="Arial" w:hAnsi="Arial" w:cs="Arial"/>
          <w:sz w:val="18"/>
        </w:rPr>
        <w:t xml:space="preserve">med omnejd </w:t>
      </w:r>
      <w:r w:rsidR="00DA5273">
        <w:rPr>
          <w:rFonts w:ascii="Arial" w:eastAsia="Arial" w:hAnsi="Arial" w:cs="Arial"/>
          <w:sz w:val="18"/>
        </w:rPr>
        <w:t>där du</w:t>
      </w:r>
      <w:r>
        <w:rPr>
          <w:rFonts w:ascii="Arial" w:eastAsia="Arial" w:hAnsi="Arial" w:cs="Arial"/>
          <w:sz w:val="18"/>
        </w:rPr>
        <w:t xml:space="preserve"> är antagen, men ibland kan det hända att</w:t>
      </w:r>
      <w:r w:rsidR="003D1462">
        <w:rPr>
          <w:rFonts w:ascii="Arial" w:eastAsia="Arial" w:hAnsi="Arial" w:cs="Arial"/>
          <w:sz w:val="18"/>
        </w:rPr>
        <w:t>, beroende på platstillgång, att</w:t>
      </w:r>
      <w:r>
        <w:rPr>
          <w:rFonts w:ascii="Arial" w:eastAsia="Arial" w:hAnsi="Arial" w:cs="Arial"/>
          <w:sz w:val="18"/>
        </w:rPr>
        <w:t xml:space="preserve"> du har din </w:t>
      </w:r>
      <w:r w:rsidR="004D0AD6">
        <w:rPr>
          <w:rFonts w:ascii="Arial" w:eastAsia="Arial" w:hAnsi="Arial" w:cs="Arial"/>
          <w:sz w:val="18"/>
        </w:rPr>
        <w:t>VFU</w:t>
      </w:r>
      <w:r>
        <w:rPr>
          <w:rFonts w:ascii="Arial" w:eastAsia="Arial" w:hAnsi="Arial" w:cs="Arial"/>
          <w:sz w:val="18"/>
        </w:rPr>
        <w:t xml:space="preserve"> på annan ort än studieorten. </w:t>
      </w:r>
    </w:p>
    <w:p w14:paraId="16D2E033" w14:textId="559A1332" w:rsidR="004A3607" w:rsidRDefault="0004767C" w:rsidP="005908E1">
      <w:pPr>
        <w:spacing w:after="109" w:line="276" w:lineRule="auto"/>
        <w:ind w:left="-5" w:hanging="10"/>
      </w:pPr>
      <w:r>
        <w:rPr>
          <w:rFonts w:ascii="Arial" w:eastAsia="Arial" w:hAnsi="Arial" w:cs="Arial"/>
          <w:sz w:val="18"/>
        </w:rPr>
        <w:t xml:space="preserve">Högskolan i Gävle har inga egna utbildningsplatser utan vi får platser </w:t>
      </w:r>
      <w:r w:rsidR="006042CA">
        <w:rPr>
          <w:rFonts w:ascii="Arial" w:eastAsia="Arial" w:hAnsi="Arial" w:cs="Arial"/>
          <w:sz w:val="18"/>
        </w:rPr>
        <w:t>från verksamheten</w:t>
      </w:r>
      <w:r>
        <w:rPr>
          <w:rFonts w:ascii="Arial" w:eastAsia="Arial" w:hAnsi="Arial" w:cs="Arial"/>
          <w:sz w:val="18"/>
        </w:rPr>
        <w:t xml:space="preserve">. Dessa platser kan variera i antal från termin till </w:t>
      </w:r>
      <w:r w:rsidR="006042CA">
        <w:rPr>
          <w:rFonts w:ascii="Arial" w:eastAsia="Arial" w:hAnsi="Arial" w:cs="Arial"/>
          <w:sz w:val="18"/>
        </w:rPr>
        <w:t>termin beroende</w:t>
      </w:r>
      <w:r>
        <w:rPr>
          <w:rFonts w:ascii="Arial" w:eastAsia="Arial" w:hAnsi="Arial" w:cs="Arial"/>
          <w:sz w:val="18"/>
        </w:rPr>
        <w:t xml:space="preserve"> på omständigheter inom de olika organisationerna som vi </w:t>
      </w:r>
      <w:r w:rsidR="006042CA">
        <w:rPr>
          <w:rFonts w:ascii="Arial" w:eastAsia="Arial" w:hAnsi="Arial" w:cs="Arial"/>
          <w:sz w:val="18"/>
        </w:rPr>
        <w:t>på Högskolan</w:t>
      </w:r>
      <w:r>
        <w:rPr>
          <w:rFonts w:ascii="Arial" w:eastAsia="Arial" w:hAnsi="Arial" w:cs="Arial"/>
          <w:sz w:val="18"/>
        </w:rPr>
        <w:t xml:space="preserve"> i Gävle inte råder över.</w:t>
      </w:r>
    </w:p>
    <w:p w14:paraId="32EFB60E" w14:textId="4F8129BD" w:rsidR="004A3607" w:rsidRDefault="0004767C" w:rsidP="005908E1">
      <w:pPr>
        <w:spacing w:after="109" w:line="276" w:lineRule="auto"/>
        <w:ind w:left="311" w:right="167" w:hanging="10"/>
        <w:jc w:val="center"/>
      </w:pPr>
      <w:r>
        <w:rPr>
          <w:rFonts w:ascii="Arial" w:eastAsia="Arial" w:hAnsi="Arial" w:cs="Arial"/>
          <w:b/>
          <w:color w:val="0069B4"/>
          <w:sz w:val="20"/>
        </w:rPr>
        <w:t xml:space="preserve">Är det möjligt att göra </w:t>
      </w:r>
      <w:r w:rsidR="00CF511A">
        <w:rPr>
          <w:rFonts w:ascii="Arial" w:eastAsia="Arial" w:hAnsi="Arial" w:cs="Arial"/>
          <w:b/>
          <w:color w:val="0069B4"/>
          <w:sz w:val="20"/>
        </w:rPr>
        <w:t xml:space="preserve">VFU </w:t>
      </w:r>
      <w:r w:rsidR="006042CA">
        <w:rPr>
          <w:rFonts w:ascii="Arial" w:eastAsia="Arial" w:hAnsi="Arial" w:cs="Arial"/>
          <w:b/>
          <w:color w:val="0069B4"/>
          <w:sz w:val="20"/>
        </w:rPr>
        <w:t>utanför</w:t>
      </w:r>
      <w:r>
        <w:rPr>
          <w:rFonts w:ascii="Arial" w:eastAsia="Arial" w:hAnsi="Arial" w:cs="Arial"/>
          <w:b/>
          <w:color w:val="0069B4"/>
          <w:sz w:val="20"/>
        </w:rPr>
        <w:t xml:space="preserve"> Gävleborgs län?</w:t>
      </w:r>
    </w:p>
    <w:p w14:paraId="31281366" w14:textId="118BEBBD" w:rsidR="004A3607" w:rsidRDefault="0004767C" w:rsidP="005908E1">
      <w:pPr>
        <w:spacing w:after="238" w:line="276" w:lineRule="auto"/>
        <w:ind w:left="6" w:hanging="10"/>
        <w:rPr>
          <w:rFonts w:ascii="Arial" w:eastAsia="Arial" w:hAnsi="Arial" w:cs="Arial"/>
          <w:sz w:val="18"/>
          <w:szCs w:val="18"/>
        </w:rPr>
      </w:pPr>
      <w:r w:rsidRPr="00DA5273">
        <w:rPr>
          <w:rFonts w:ascii="Arial" w:eastAsia="Arial" w:hAnsi="Arial" w:cs="Arial"/>
          <w:sz w:val="18"/>
          <w:szCs w:val="18"/>
        </w:rPr>
        <w:t xml:space="preserve">All </w:t>
      </w:r>
      <w:r w:rsidR="004D0AD6">
        <w:rPr>
          <w:rFonts w:ascii="Arial" w:eastAsia="Arial" w:hAnsi="Arial" w:cs="Arial"/>
          <w:sz w:val="18"/>
          <w:szCs w:val="18"/>
        </w:rPr>
        <w:t>VFU</w:t>
      </w:r>
      <w:r w:rsidR="006042CA" w:rsidRPr="00DA5273">
        <w:rPr>
          <w:rFonts w:ascii="Arial" w:eastAsia="Arial" w:hAnsi="Arial" w:cs="Arial"/>
          <w:sz w:val="18"/>
          <w:szCs w:val="18"/>
        </w:rPr>
        <w:t xml:space="preserve"> ska</w:t>
      </w:r>
      <w:r w:rsidRPr="00DA5273">
        <w:rPr>
          <w:rFonts w:ascii="Arial" w:eastAsia="Arial" w:hAnsi="Arial" w:cs="Arial"/>
          <w:sz w:val="18"/>
          <w:szCs w:val="18"/>
        </w:rPr>
        <w:t xml:space="preserve"> ske inom Gävleborgs Län på platser som du får tilldelad av VFU-ansvarig lärare på Högskolan i Gävle. Du får alltså inte ordna en egen plats eller göra din </w:t>
      </w:r>
      <w:r w:rsidR="004D0AD6">
        <w:rPr>
          <w:rFonts w:ascii="Arial" w:eastAsia="Arial" w:hAnsi="Arial" w:cs="Arial"/>
          <w:sz w:val="18"/>
          <w:szCs w:val="18"/>
        </w:rPr>
        <w:t>VFU</w:t>
      </w:r>
      <w:r w:rsidR="006042CA" w:rsidRPr="00DA5273">
        <w:rPr>
          <w:rFonts w:ascii="Arial" w:eastAsia="Arial" w:hAnsi="Arial" w:cs="Arial"/>
          <w:sz w:val="18"/>
          <w:szCs w:val="18"/>
        </w:rPr>
        <w:t xml:space="preserve"> utanför</w:t>
      </w:r>
      <w:r w:rsidRPr="00DA5273">
        <w:rPr>
          <w:rFonts w:ascii="Arial" w:eastAsia="Arial" w:hAnsi="Arial" w:cs="Arial"/>
          <w:sz w:val="18"/>
          <w:szCs w:val="18"/>
        </w:rPr>
        <w:t xml:space="preserve"> länet. Vi strävar efter att ha en hög kvalitet på våra utbildningsplatser och har en god organisation uppbyggd för att säkerställa det.</w:t>
      </w:r>
    </w:p>
    <w:p w14:paraId="697D0180" w14:textId="148BBA92" w:rsidR="004A3607" w:rsidRDefault="00CF511A" w:rsidP="005908E1">
      <w:pPr>
        <w:pStyle w:val="Rubrik1"/>
        <w:spacing w:line="276" w:lineRule="auto"/>
        <w:ind w:left="311" w:right="278"/>
      </w:pPr>
      <w:r>
        <w:t>VFU</w:t>
      </w:r>
      <w:r w:rsidR="0004767C">
        <w:t xml:space="preserve"> utomlands</w:t>
      </w:r>
    </w:p>
    <w:p w14:paraId="7BAF7658" w14:textId="307348EB" w:rsidR="004A3607" w:rsidRPr="001F3C47" w:rsidRDefault="0004767C" w:rsidP="005908E1">
      <w:pPr>
        <w:spacing w:after="238" w:line="276" w:lineRule="auto"/>
        <w:ind w:left="6" w:right="56" w:hanging="10"/>
        <w:rPr>
          <w:sz w:val="18"/>
          <w:szCs w:val="18"/>
        </w:rPr>
      </w:pPr>
      <w:r w:rsidRPr="001F3C47">
        <w:rPr>
          <w:rFonts w:ascii="Arial" w:eastAsia="Arial" w:hAnsi="Arial" w:cs="Arial"/>
          <w:sz w:val="18"/>
          <w:szCs w:val="18"/>
        </w:rPr>
        <w:t xml:space="preserve">I termin 4 finns möjlighet att göra hela eller delar av din </w:t>
      </w:r>
      <w:r w:rsidR="004D0AD6">
        <w:rPr>
          <w:rFonts w:ascii="Arial" w:eastAsia="Arial" w:hAnsi="Arial" w:cs="Arial"/>
          <w:sz w:val="18"/>
          <w:szCs w:val="18"/>
        </w:rPr>
        <w:t>VFU</w:t>
      </w:r>
      <w:r w:rsidRPr="001F3C47">
        <w:rPr>
          <w:rFonts w:ascii="Arial" w:eastAsia="Arial" w:hAnsi="Arial" w:cs="Arial"/>
          <w:sz w:val="18"/>
          <w:szCs w:val="18"/>
        </w:rPr>
        <w:t xml:space="preserve"> i något av våra grannländer Finland (inkl. Åland), Norge eller Danmark. Högskolan i Gävle ingår i ett nätverk vilket garanterar att studenten får god kvalitét </w:t>
      </w:r>
      <w:r w:rsidR="003D1462">
        <w:rPr>
          <w:rFonts w:ascii="Arial" w:eastAsia="Arial" w:hAnsi="Arial" w:cs="Arial"/>
          <w:sz w:val="18"/>
          <w:szCs w:val="18"/>
        </w:rPr>
        <w:t>på</w:t>
      </w:r>
      <w:r w:rsidRPr="001F3C47">
        <w:rPr>
          <w:rFonts w:ascii="Arial" w:eastAsia="Arial" w:hAnsi="Arial" w:cs="Arial"/>
          <w:sz w:val="18"/>
          <w:szCs w:val="18"/>
        </w:rPr>
        <w:t xml:space="preserve"> sin </w:t>
      </w:r>
      <w:r w:rsidR="004D0AD6">
        <w:rPr>
          <w:rFonts w:ascii="Arial" w:eastAsia="Arial" w:hAnsi="Arial" w:cs="Arial"/>
          <w:sz w:val="18"/>
          <w:szCs w:val="18"/>
        </w:rPr>
        <w:t>VFU</w:t>
      </w:r>
      <w:r w:rsidRPr="001F3C47">
        <w:rPr>
          <w:rFonts w:ascii="Arial" w:eastAsia="Arial" w:hAnsi="Arial" w:cs="Arial"/>
          <w:sz w:val="18"/>
          <w:szCs w:val="18"/>
        </w:rPr>
        <w:t xml:space="preserve">. </w:t>
      </w:r>
    </w:p>
    <w:p w14:paraId="155C0EEC" w14:textId="06F090CC" w:rsidR="004A3607" w:rsidRPr="001F3C47" w:rsidRDefault="006F2EAD" w:rsidP="005908E1">
      <w:pPr>
        <w:pStyle w:val="Rubrik1"/>
        <w:spacing w:line="276" w:lineRule="auto"/>
        <w:ind w:left="311" w:right="278"/>
        <w:rPr>
          <w:sz w:val="18"/>
          <w:szCs w:val="18"/>
        </w:rPr>
      </w:pPr>
      <w:r w:rsidRPr="001F3C47">
        <w:rPr>
          <w:noProof/>
          <w:sz w:val="18"/>
          <w:szCs w:val="18"/>
        </w:rPr>
        <w:lastRenderedPageBreak/>
        <mc:AlternateContent>
          <mc:Choice Requires="wpg">
            <w:drawing>
              <wp:anchor distT="0" distB="0" distL="114300" distR="114300" simplePos="0" relativeHeight="251663360" behindDoc="0" locked="0" layoutInCell="1" allowOverlap="1" wp14:anchorId="4B104F83" wp14:editId="4BC732A0">
                <wp:simplePos x="0" y="0"/>
                <wp:positionH relativeFrom="page">
                  <wp:posOffset>-723900</wp:posOffset>
                </wp:positionH>
                <wp:positionV relativeFrom="page">
                  <wp:posOffset>-107950</wp:posOffset>
                </wp:positionV>
                <wp:extent cx="612000" cy="7560005"/>
                <wp:effectExtent l="0" t="0" r="0" b="0"/>
                <wp:wrapSquare wrapText="bothSides"/>
                <wp:docPr id="3582" name="Group 3582"/>
                <wp:cNvGraphicFramePr/>
                <a:graphic xmlns:a="http://schemas.openxmlformats.org/drawingml/2006/main">
                  <a:graphicData uri="http://schemas.microsoft.com/office/word/2010/wordprocessingGroup">
                    <wpg:wgp>
                      <wpg:cNvGrpSpPr/>
                      <wpg:grpSpPr>
                        <a:xfrm>
                          <a:off x="0" y="0"/>
                          <a:ext cx="612000" cy="7560005"/>
                          <a:chOff x="0" y="0"/>
                          <a:chExt cx="612000" cy="7560005"/>
                        </a:xfrm>
                      </wpg:grpSpPr>
                      <wps:wsp>
                        <wps:cNvPr id="4278" name="Shape 4278"/>
                        <wps:cNvSpPr/>
                        <wps:spPr>
                          <a:xfrm>
                            <a:off x="0" y="0"/>
                            <a:ext cx="612000" cy="7560005"/>
                          </a:xfrm>
                          <a:custGeom>
                            <a:avLst/>
                            <a:gdLst/>
                            <a:ahLst/>
                            <a:cxnLst/>
                            <a:rect l="0" t="0" r="0" b="0"/>
                            <a:pathLst>
                              <a:path w="612000" h="7560005">
                                <a:moveTo>
                                  <a:pt x="0" y="0"/>
                                </a:moveTo>
                                <a:lnTo>
                                  <a:pt x="612000" y="0"/>
                                </a:lnTo>
                                <a:lnTo>
                                  <a:pt x="612000" y="7560005"/>
                                </a:lnTo>
                                <a:lnTo>
                                  <a:pt x="0" y="7560005"/>
                                </a:lnTo>
                                <a:lnTo>
                                  <a:pt x="0" y="0"/>
                                </a:lnTo>
                              </a:path>
                            </a:pathLst>
                          </a:custGeom>
                          <a:ln w="0" cap="flat">
                            <a:miter lim="127000"/>
                          </a:ln>
                        </wps:spPr>
                        <wps:style>
                          <a:lnRef idx="0">
                            <a:srgbClr val="000000">
                              <a:alpha val="0"/>
                            </a:srgbClr>
                          </a:lnRef>
                          <a:fillRef idx="1">
                            <a:srgbClr val="C8E8FB"/>
                          </a:fillRef>
                          <a:effectRef idx="0">
                            <a:scrgbClr r="0" g="0" b="0"/>
                          </a:effectRef>
                          <a:fontRef idx="none"/>
                        </wps:style>
                        <wps:bodyPr/>
                      </wps:wsp>
                    </wpg:wgp>
                  </a:graphicData>
                </a:graphic>
              </wp:anchor>
            </w:drawing>
          </mc:Choice>
          <mc:Fallback>
            <w:pict>
              <v:group w14:anchorId="6CCDFDAE" id="Group 3582" o:spid="_x0000_s1026" style="position:absolute;margin-left:-57pt;margin-top:-8.5pt;width:48.2pt;height:595.3pt;z-index:251663360;mso-position-horizontal-relative:page;mso-position-vertical-relative:page" coordsize="612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">
                <v:shape id="Shape 4278" o:spid="_x0000_s1027" style="position:absolute;width:6120;height:75600;visibility:visible;mso-wrap-style:square;v-text-anchor:top" coordsize="612000,756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" path="m,l612000,r,7560005l,7560005,,e" fillcolor="#c8e8fb" stroked="f" strokeweight="0">
                  <v:stroke miterlimit="83231f" joinstyle="miter"/>
                  <v:path arrowok="t" textboxrect="0,0,612000,7560005"/>
                </v:shape>
                <w10:wrap type="square" anchorx="page" anchory="page"/>
              </v:group>
            </w:pict>
          </mc:Fallback>
        </mc:AlternateContent>
      </w:r>
      <w:r w:rsidR="0004767C" w:rsidRPr="001F3C47">
        <w:rPr>
          <w:sz w:val="18"/>
          <w:szCs w:val="18"/>
        </w:rPr>
        <w:t>Kliniska adjunkter</w:t>
      </w:r>
      <w:r w:rsidR="003D1462">
        <w:rPr>
          <w:sz w:val="18"/>
          <w:szCs w:val="18"/>
        </w:rPr>
        <w:t>/kontaktlärare</w:t>
      </w:r>
    </w:p>
    <w:p w14:paraId="07B53E71" w14:textId="39249C66" w:rsidR="004A3607" w:rsidRPr="001F3C47" w:rsidRDefault="0004767C" w:rsidP="005908E1">
      <w:pPr>
        <w:spacing w:after="238" w:line="276" w:lineRule="auto"/>
        <w:ind w:left="6" w:right="210" w:hanging="10"/>
        <w:rPr>
          <w:sz w:val="18"/>
          <w:szCs w:val="18"/>
        </w:rPr>
      </w:pPr>
      <w:r w:rsidRPr="001F3C47">
        <w:rPr>
          <w:rFonts w:ascii="Arial" w:eastAsia="Arial" w:hAnsi="Arial" w:cs="Arial"/>
          <w:sz w:val="18"/>
          <w:szCs w:val="18"/>
        </w:rPr>
        <w:t>Högskolan i Gävle har tillsammans med Region Gävleborg och TioHundra AB i Norrtälje 1</w:t>
      </w:r>
      <w:r w:rsidR="00F40CFE">
        <w:rPr>
          <w:rFonts w:ascii="Arial" w:eastAsia="Arial" w:hAnsi="Arial" w:cs="Arial"/>
          <w:sz w:val="18"/>
          <w:szCs w:val="18"/>
        </w:rPr>
        <w:t>3</w:t>
      </w:r>
      <w:r w:rsidRPr="001F3C47">
        <w:rPr>
          <w:rFonts w:ascii="Arial" w:eastAsia="Arial" w:hAnsi="Arial" w:cs="Arial"/>
          <w:sz w:val="18"/>
          <w:szCs w:val="18"/>
        </w:rPr>
        <w:t xml:space="preserve"> kliniska adjunkter</w:t>
      </w:r>
      <w:r w:rsidR="003D1462">
        <w:rPr>
          <w:rFonts w:ascii="Arial" w:eastAsia="Arial" w:hAnsi="Arial" w:cs="Arial"/>
          <w:sz w:val="18"/>
          <w:szCs w:val="18"/>
        </w:rPr>
        <w:t>/kontaktlärare</w:t>
      </w:r>
      <w:r w:rsidRPr="001F3C47">
        <w:rPr>
          <w:rFonts w:ascii="Arial" w:eastAsia="Arial" w:hAnsi="Arial" w:cs="Arial"/>
          <w:sz w:val="18"/>
          <w:szCs w:val="18"/>
        </w:rPr>
        <w:t xml:space="preserve"> som stödjer </w:t>
      </w:r>
      <w:r w:rsidR="003D1462" w:rsidRPr="001F3C47">
        <w:rPr>
          <w:rFonts w:ascii="Arial" w:eastAsia="Arial" w:hAnsi="Arial" w:cs="Arial"/>
          <w:sz w:val="18"/>
          <w:szCs w:val="18"/>
        </w:rPr>
        <w:t>studenterna under</w:t>
      </w:r>
      <w:r w:rsidR="004D0AD6" w:rsidRPr="001F3C47">
        <w:rPr>
          <w:rFonts w:ascii="Arial" w:eastAsia="Arial" w:hAnsi="Arial" w:cs="Arial"/>
          <w:sz w:val="18"/>
          <w:szCs w:val="18"/>
        </w:rPr>
        <w:t xml:space="preserve"> VFU</w:t>
      </w:r>
      <w:r w:rsidRPr="001F3C47">
        <w:rPr>
          <w:rFonts w:ascii="Arial" w:eastAsia="Arial" w:hAnsi="Arial" w:cs="Arial"/>
          <w:sz w:val="18"/>
          <w:szCs w:val="18"/>
        </w:rPr>
        <w:t xml:space="preserve">. De kliniska </w:t>
      </w:r>
      <w:r w:rsidR="003D1462">
        <w:rPr>
          <w:rFonts w:ascii="Arial" w:eastAsia="Arial" w:hAnsi="Arial" w:cs="Arial"/>
          <w:sz w:val="18"/>
          <w:szCs w:val="18"/>
        </w:rPr>
        <w:t>adjunkterna/</w:t>
      </w:r>
      <w:r w:rsidR="00F40CFE" w:rsidRPr="003D1462">
        <w:rPr>
          <w:rFonts w:ascii="Arial" w:eastAsia="Arial" w:hAnsi="Arial" w:cs="Arial"/>
          <w:sz w:val="18"/>
          <w:szCs w:val="18"/>
        </w:rPr>
        <w:t>kontaktlärarna</w:t>
      </w:r>
      <w:r w:rsidRPr="003D1462">
        <w:rPr>
          <w:rFonts w:ascii="Arial" w:eastAsia="Arial" w:hAnsi="Arial" w:cs="Arial"/>
          <w:sz w:val="18"/>
          <w:szCs w:val="18"/>
        </w:rPr>
        <w:t xml:space="preserve"> ansvarar också för bedömningar </w:t>
      </w:r>
      <w:r w:rsidR="00F40CFE" w:rsidRPr="003D1462">
        <w:rPr>
          <w:rFonts w:ascii="Arial" w:eastAsia="Arial" w:hAnsi="Arial" w:cs="Arial"/>
          <w:sz w:val="18"/>
          <w:szCs w:val="18"/>
        </w:rPr>
        <w:t xml:space="preserve">och betygssättning </w:t>
      </w:r>
      <w:r w:rsidRPr="003D1462">
        <w:rPr>
          <w:rFonts w:ascii="Arial" w:eastAsia="Arial" w:hAnsi="Arial" w:cs="Arial"/>
          <w:sz w:val="18"/>
          <w:szCs w:val="18"/>
        </w:rPr>
        <w:t>av studenten</w:t>
      </w:r>
      <w:r w:rsidR="00F40CFE" w:rsidRPr="003D1462">
        <w:rPr>
          <w:rFonts w:ascii="Arial" w:eastAsia="Arial" w:hAnsi="Arial" w:cs="Arial"/>
          <w:sz w:val="18"/>
          <w:szCs w:val="18"/>
        </w:rPr>
        <w:t xml:space="preserve"> på VFU</w:t>
      </w:r>
      <w:r w:rsidRPr="003D1462">
        <w:rPr>
          <w:rFonts w:ascii="Arial" w:eastAsia="Arial" w:hAnsi="Arial" w:cs="Arial"/>
          <w:sz w:val="18"/>
          <w:szCs w:val="18"/>
        </w:rPr>
        <w:t>.</w:t>
      </w:r>
    </w:p>
    <w:p w14:paraId="4F292C33" w14:textId="77777777" w:rsidR="004A3607" w:rsidRDefault="0004767C" w:rsidP="005908E1">
      <w:pPr>
        <w:pStyle w:val="Rubrik1"/>
        <w:spacing w:line="276" w:lineRule="auto"/>
        <w:ind w:left="311" w:right="278"/>
      </w:pPr>
      <w:r>
        <w:t>Huvudhandledare/Handledare</w:t>
      </w:r>
    </w:p>
    <w:p w14:paraId="79916E60" w14:textId="6D8B16D9" w:rsidR="004A3607" w:rsidRPr="001F3C47" w:rsidRDefault="0004767C" w:rsidP="005908E1">
      <w:pPr>
        <w:spacing w:after="238" w:line="276" w:lineRule="auto"/>
        <w:ind w:left="6" w:right="210" w:hanging="10"/>
        <w:rPr>
          <w:sz w:val="18"/>
          <w:szCs w:val="18"/>
        </w:rPr>
      </w:pPr>
      <w:r w:rsidRPr="001F3C47">
        <w:rPr>
          <w:rFonts w:ascii="Arial" w:eastAsia="Arial" w:hAnsi="Arial" w:cs="Arial"/>
          <w:sz w:val="18"/>
          <w:szCs w:val="18"/>
        </w:rPr>
        <w:t xml:space="preserve">Sjuksköterskor ansvarar för den kliniska handledningen på de olika placeringarna. Inom de flesta verksamheter finns också huvudhandledare som har ett </w:t>
      </w:r>
      <w:r w:rsidR="006042CA" w:rsidRPr="001F3C47">
        <w:rPr>
          <w:rFonts w:ascii="Arial" w:eastAsia="Arial" w:hAnsi="Arial" w:cs="Arial"/>
          <w:sz w:val="18"/>
          <w:szCs w:val="18"/>
        </w:rPr>
        <w:t>mer övergripande</w:t>
      </w:r>
      <w:r w:rsidRPr="001F3C47">
        <w:rPr>
          <w:rFonts w:ascii="Arial" w:eastAsia="Arial" w:hAnsi="Arial" w:cs="Arial"/>
          <w:sz w:val="18"/>
          <w:szCs w:val="18"/>
        </w:rPr>
        <w:t xml:space="preserve"> ansvar för planering och handledningen av studenter och </w:t>
      </w:r>
      <w:r w:rsidR="006042CA" w:rsidRPr="001F3C47">
        <w:rPr>
          <w:rFonts w:ascii="Arial" w:eastAsia="Arial" w:hAnsi="Arial" w:cs="Arial"/>
          <w:sz w:val="18"/>
          <w:szCs w:val="18"/>
        </w:rPr>
        <w:t>som fungerar</w:t>
      </w:r>
      <w:r w:rsidRPr="001F3C47">
        <w:rPr>
          <w:rFonts w:ascii="Arial" w:eastAsia="Arial" w:hAnsi="Arial" w:cs="Arial"/>
          <w:sz w:val="18"/>
          <w:szCs w:val="18"/>
        </w:rPr>
        <w:t xml:space="preserve"> som stöd för handledarna.</w:t>
      </w:r>
    </w:p>
    <w:p w14:paraId="5B444E83" w14:textId="43EA28BE" w:rsidR="004A3607" w:rsidRDefault="0004767C" w:rsidP="005908E1">
      <w:pPr>
        <w:pStyle w:val="Rubrik1"/>
        <w:spacing w:line="276" w:lineRule="auto"/>
        <w:ind w:left="1525" w:right="1436"/>
      </w:pPr>
      <w:r>
        <w:t xml:space="preserve">Bedömning och </w:t>
      </w:r>
      <w:r w:rsidR="00416B98">
        <w:t>b</w:t>
      </w:r>
      <w:r>
        <w:t xml:space="preserve">etygssättning </w:t>
      </w:r>
      <w:r w:rsidR="003E1E1A">
        <w:t>a</w:t>
      </w:r>
      <w:r>
        <w:t xml:space="preserve">v </w:t>
      </w:r>
      <w:r w:rsidR="00CF511A">
        <w:t>VFU</w:t>
      </w:r>
    </w:p>
    <w:p w14:paraId="6684D852" w14:textId="7DFC26B0" w:rsidR="004A3607" w:rsidRPr="006038BC" w:rsidRDefault="0004767C" w:rsidP="005908E1">
      <w:pPr>
        <w:spacing w:after="114" w:line="276" w:lineRule="auto"/>
        <w:ind w:left="6" w:right="210" w:hanging="10"/>
        <w:rPr>
          <w:sz w:val="18"/>
          <w:szCs w:val="18"/>
        </w:rPr>
      </w:pPr>
      <w:r w:rsidRPr="006038BC">
        <w:rPr>
          <w:rFonts w:ascii="Arial" w:eastAsia="Arial" w:hAnsi="Arial" w:cs="Arial"/>
          <w:sz w:val="18"/>
          <w:szCs w:val="18"/>
        </w:rPr>
        <w:t xml:space="preserve">Under </w:t>
      </w:r>
      <w:r w:rsidR="004D0AD6" w:rsidRPr="006038BC">
        <w:rPr>
          <w:rFonts w:ascii="Arial" w:eastAsia="Arial" w:hAnsi="Arial" w:cs="Arial"/>
          <w:sz w:val="18"/>
          <w:szCs w:val="18"/>
        </w:rPr>
        <w:t>VFU</w:t>
      </w:r>
      <w:r w:rsidRPr="006038BC">
        <w:rPr>
          <w:rFonts w:ascii="Arial" w:eastAsia="Arial" w:hAnsi="Arial" w:cs="Arial"/>
          <w:sz w:val="18"/>
          <w:szCs w:val="18"/>
        </w:rPr>
        <w:t xml:space="preserve"> är du som student tillsammans med handledande sjuksköterskor och kliniska adjunkt</w:t>
      </w:r>
      <w:r w:rsidR="00F40CFE" w:rsidRPr="006038BC">
        <w:rPr>
          <w:rFonts w:ascii="Arial" w:eastAsia="Arial" w:hAnsi="Arial" w:cs="Arial"/>
          <w:sz w:val="18"/>
          <w:szCs w:val="18"/>
        </w:rPr>
        <w:t>/kontaktlärare</w:t>
      </w:r>
      <w:r w:rsidRPr="006038BC">
        <w:rPr>
          <w:rFonts w:ascii="Arial" w:eastAsia="Arial" w:hAnsi="Arial" w:cs="Arial"/>
          <w:sz w:val="18"/>
          <w:szCs w:val="18"/>
        </w:rPr>
        <w:t xml:space="preserve"> ansvarig för att det sker </w:t>
      </w:r>
      <w:r w:rsidR="006042CA" w:rsidRPr="006038BC">
        <w:rPr>
          <w:rFonts w:ascii="Arial" w:eastAsia="Arial" w:hAnsi="Arial" w:cs="Arial"/>
          <w:sz w:val="18"/>
          <w:szCs w:val="18"/>
        </w:rPr>
        <w:t>bedömning av</w:t>
      </w:r>
      <w:r w:rsidRPr="006038BC">
        <w:rPr>
          <w:rFonts w:ascii="Arial" w:eastAsia="Arial" w:hAnsi="Arial" w:cs="Arial"/>
          <w:sz w:val="18"/>
          <w:szCs w:val="18"/>
        </w:rPr>
        <w:t xml:space="preserve"> progressionen av dina kunskaper, färdigheter och förhållningssätt. </w:t>
      </w:r>
    </w:p>
    <w:p w14:paraId="116BAEBD" w14:textId="2D7DAEAC" w:rsidR="004A3607" w:rsidRPr="006038BC" w:rsidRDefault="0004767C" w:rsidP="005908E1">
      <w:pPr>
        <w:spacing w:after="58" w:line="276" w:lineRule="auto"/>
        <w:ind w:left="6" w:right="38" w:hanging="10"/>
        <w:rPr>
          <w:sz w:val="18"/>
          <w:szCs w:val="18"/>
        </w:rPr>
      </w:pPr>
      <w:r w:rsidRPr="006038BC">
        <w:rPr>
          <w:rFonts w:ascii="Arial" w:eastAsia="Arial" w:hAnsi="Arial" w:cs="Arial"/>
          <w:sz w:val="18"/>
          <w:szCs w:val="18"/>
        </w:rPr>
        <w:t>Bedömningen sker genom ett trepartssamtal där studenten leder samtalet och det som bedöms är kursens mål. Bedömningen sker vid två tillfällen under VFU, som halvtidsdiskussion och som en avslutande bedömning tillsammans med dig, handledare och klinisk adjunkt</w:t>
      </w:r>
      <w:r w:rsidR="00F40CFE" w:rsidRPr="006038BC">
        <w:rPr>
          <w:rFonts w:ascii="Arial" w:eastAsia="Arial" w:hAnsi="Arial" w:cs="Arial"/>
          <w:sz w:val="18"/>
          <w:szCs w:val="18"/>
        </w:rPr>
        <w:t>/kontaktlärare</w:t>
      </w:r>
      <w:r w:rsidRPr="006038BC">
        <w:rPr>
          <w:rFonts w:ascii="Arial" w:eastAsia="Arial" w:hAnsi="Arial" w:cs="Arial"/>
          <w:sz w:val="18"/>
          <w:szCs w:val="18"/>
        </w:rPr>
        <w:t>. På Hög</w:t>
      </w:r>
      <w:r w:rsidR="00DA5273" w:rsidRPr="006038BC">
        <w:rPr>
          <w:rFonts w:ascii="Arial" w:eastAsia="Arial" w:hAnsi="Arial" w:cs="Arial"/>
          <w:sz w:val="18"/>
          <w:szCs w:val="18"/>
        </w:rPr>
        <w:t>skolan i Gävle använder vi AssCE</w:t>
      </w:r>
      <w:r w:rsidRPr="006038BC">
        <w:rPr>
          <w:rFonts w:ascii="Arial" w:eastAsia="Arial" w:hAnsi="Arial" w:cs="Arial"/>
          <w:sz w:val="18"/>
          <w:szCs w:val="18"/>
        </w:rPr>
        <w:t>-formuläret vid bedömning</w:t>
      </w:r>
      <w:r w:rsidR="00EB6733" w:rsidRPr="006038BC">
        <w:rPr>
          <w:rFonts w:ascii="Arial" w:eastAsia="Arial" w:hAnsi="Arial" w:cs="Arial"/>
          <w:sz w:val="18"/>
          <w:szCs w:val="18"/>
        </w:rPr>
        <w:t>, och det sker genom det digitala verktyget TOPP-N</w:t>
      </w:r>
      <w:r w:rsidR="00416B98" w:rsidRPr="006038BC">
        <w:rPr>
          <w:rFonts w:ascii="Arial" w:eastAsia="Arial" w:hAnsi="Arial" w:cs="Arial"/>
          <w:sz w:val="18"/>
          <w:szCs w:val="18"/>
        </w:rPr>
        <w:t>. Här kan du läsa mer om syftet med AssC</w:t>
      </w:r>
      <w:r w:rsidR="006038BC">
        <w:rPr>
          <w:rFonts w:ascii="Arial" w:eastAsia="Arial" w:hAnsi="Arial" w:cs="Arial"/>
          <w:sz w:val="18"/>
          <w:szCs w:val="18"/>
        </w:rPr>
        <w:t>E</w:t>
      </w:r>
      <w:r w:rsidR="00416B98" w:rsidRPr="006038BC">
        <w:rPr>
          <w:rFonts w:ascii="Arial" w:eastAsia="Arial" w:hAnsi="Arial" w:cs="Arial"/>
          <w:sz w:val="18"/>
          <w:szCs w:val="18"/>
        </w:rPr>
        <w:t xml:space="preserve"> och hur bedömningen går till: </w:t>
      </w:r>
      <w:r w:rsidR="00416B98" w:rsidRPr="006038BC">
        <w:rPr>
          <w:rFonts w:ascii="Arial" w:eastAsia="Arial" w:hAnsi="Arial" w:cs="Arial"/>
          <w:color w:val="1F4E79" w:themeColor="accent1" w:themeShade="80"/>
          <w:sz w:val="18"/>
          <w:szCs w:val="18"/>
          <w:u w:val="single"/>
        </w:rPr>
        <w:t>hig.se/assce</w:t>
      </w:r>
      <w:r w:rsidR="00416B98" w:rsidRPr="006038BC">
        <w:rPr>
          <w:rFonts w:ascii="Arial" w:eastAsia="Arial" w:hAnsi="Arial" w:cs="Arial"/>
          <w:color w:val="1F4E79" w:themeColor="accent1" w:themeShade="80"/>
          <w:sz w:val="18"/>
          <w:szCs w:val="18"/>
        </w:rPr>
        <w:t xml:space="preserve"> </w:t>
      </w:r>
    </w:p>
    <w:p w14:paraId="6B1B402E" w14:textId="215ABB57" w:rsidR="004A3607" w:rsidRPr="001F3C47" w:rsidRDefault="004D0AD6" w:rsidP="005908E1">
      <w:pPr>
        <w:spacing w:after="238" w:line="276" w:lineRule="auto"/>
        <w:ind w:left="6" w:right="210" w:hanging="10"/>
        <w:rPr>
          <w:sz w:val="18"/>
          <w:szCs w:val="18"/>
        </w:rPr>
      </w:pPr>
      <w:r w:rsidRPr="006038BC">
        <w:rPr>
          <w:rFonts w:ascii="Arial" w:eastAsia="Arial" w:hAnsi="Arial" w:cs="Arial"/>
          <w:sz w:val="18"/>
          <w:szCs w:val="18"/>
        </w:rPr>
        <w:t>VFU</w:t>
      </w:r>
      <w:r w:rsidR="0004767C" w:rsidRPr="006038BC">
        <w:rPr>
          <w:rFonts w:ascii="Arial" w:eastAsia="Arial" w:hAnsi="Arial" w:cs="Arial"/>
          <w:sz w:val="18"/>
          <w:szCs w:val="18"/>
        </w:rPr>
        <w:t xml:space="preserve"> bedöms och betygssätts och ger antal </w:t>
      </w:r>
      <w:r w:rsidR="006038BC" w:rsidRPr="006038BC">
        <w:rPr>
          <w:rFonts w:ascii="Arial" w:eastAsia="Arial" w:hAnsi="Arial" w:cs="Arial"/>
          <w:sz w:val="18"/>
          <w:szCs w:val="18"/>
        </w:rPr>
        <w:t>högskole</w:t>
      </w:r>
      <w:r w:rsidR="0004767C" w:rsidRPr="006038BC">
        <w:rPr>
          <w:rFonts w:ascii="Arial" w:eastAsia="Arial" w:hAnsi="Arial" w:cs="Arial"/>
          <w:sz w:val="18"/>
          <w:szCs w:val="18"/>
        </w:rPr>
        <w:t xml:space="preserve">poäng i förhållande till längden på </w:t>
      </w:r>
      <w:r w:rsidR="00EB6733" w:rsidRPr="006038BC">
        <w:rPr>
          <w:rFonts w:ascii="Arial" w:eastAsia="Arial" w:hAnsi="Arial" w:cs="Arial"/>
          <w:sz w:val="18"/>
          <w:szCs w:val="18"/>
        </w:rPr>
        <w:t>VFU</w:t>
      </w:r>
    </w:p>
    <w:p w14:paraId="5D2D7E21" w14:textId="55A716C3" w:rsidR="00E558F2" w:rsidRDefault="00E558F2" w:rsidP="00E558F2">
      <w:pPr>
        <w:pStyle w:val="Rubrik1"/>
        <w:spacing w:line="276" w:lineRule="auto"/>
        <w:ind w:left="311" w:right="289"/>
      </w:pPr>
      <w:bookmarkStart w:id="1" w:name="_Hlk155700548"/>
      <w:r>
        <w:t>Byte av VFU-plats eller handledare</w:t>
      </w:r>
    </w:p>
    <w:p w14:paraId="3D3E9C3C" w14:textId="6010BCA1" w:rsidR="00E558F2" w:rsidRPr="00416B98" w:rsidRDefault="00416B98" w:rsidP="00E558F2">
      <w:pPr>
        <w:rPr>
          <w:rFonts w:ascii="Arial" w:hAnsi="Arial" w:cs="Arial"/>
          <w:sz w:val="18"/>
          <w:szCs w:val="18"/>
        </w:rPr>
      </w:pPr>
      <w:r w:rsidRPr="00416B98">
        <w:rPr>
          <w:rFonts w:ascii="Arial" w:hAnsi="Arial" w:cs="Arial"/>
          <w:sz w:val="18"/>
          <w:szCs w:val="18"/>
        </w:rPr>
        <w:t xml:space="preserve">För att få byta </w:t>
      </w:r>
      <w:r w:rsidR="006038BC">
        <w:rPr>
          <w:rFonts w:ascii="Arial" w:hAnsi="Arial" w:cs="Arial"/>
          <w:sz w:val="18"/>
          <w:szCs w:val="18"/>
        </w:rPr>
        <w:t>VFU</w:t>
      </w:r>
      <w:r w:rsidRPr="00416B98">
        <w:rPr>
          <w:rFonts w:ascii="Arial" w:hAnsi="Arial" w:cs="Arial"/>
          <w:sz w:val="18"/>
          <w:szCs w:val="18"/>
        </w:rPr>
        <w:t xml:space="preserve">-plats eller handledare </w:t>
      </w:r>
      <w:r w:rsidR="003D1462">
        <w:rPr>
          <w:rFonts w:ascii="Arial" w:hAnsi="Arial" w:cs="Arial"/>
          <w:sz w:val="18"/>
          <w:szCs w:val="18"/>
        </w:rPr>
        <w:t>krävs</w:t>
      </w:r>
      <w:r w:rsidRPr="00416B98">
        <w:rPr>
          <w:rFonts w:ascii="Arial" w:hAnsi="Arial" w:cs="Arial"/>
          <w:sz w:val="18"/>
          <w:szCs w:val="18"/>
        </w:rPr>
        <w:t xml:space="preserve"> mycket speciella skäl. Om </w:t>
      </w:r>
      <w:r w:rsidRPr="003D1462">
        <w:rPr>
          <w:rFonts w:ascii="Arial" w:hAnsi="Arial" w:cs="Arial"/>
          <w:sz w:val="18"/>
          <w:szCs w:val="18"/>
        </w:rPr>
        <w:t>det finns funderingar, prata med din kliniska adjunkt</w:t>
      </w:r>
      <w:r w:rsidR="00F40CFE" w:rsidRPr="003D1462">
        <w:rPr>
          <w:rFonts w:ascii="Arial" w:hAnsi="Arial" w:cs="Arial"/>
          <w:sz w:val="18"/>
          <w:szCs w:val="18"/>
        </w:rPr>
        <w:t>/kontaktlärare</w:t>
      </w:r>
      <w:r w:rsidRPr="003D1462">
        <w:rPr>
          <w:rFonts w:ascii="Arial" w:hAnsi="Arial" w:cs="Arial"/>
          <w:sz w:val="18"/>
          <w:szCs w:val="18"/>
        </w:rPr>
        <w:t xml:space="preserve"> eller huvudhandledare</w:t>
      </w:r>
      <w:r w:rsidRPr="00416B98">
        <w:rPr>
          <w:rFonts w:ascii="Arial" w:hAnsi="Arial" w:cs="Arial"/>
          <w:sz w:val="18"/>
          <w:szCs w:val="18"/>
        </w:rPr>
        <w:t xml:space="preserve">, de har också tät </w:t>
      </w:r>
      <w:r w:rsidRPr="00416B98">
        <w:rPr>
          <w:rFonts w:ascii="Arial" w:hAnsi="Arial" w:cs="Arial"/>
          <w:sz w:val="18"/>
          <w:szCs w:val="18"/>
        </w:rPr>
        <w:lastRenderedPageBreak/>
        <w:t>kontakt med examinator för kursen.</w:t>
      </w:r>
      <w:r>
        <w:rPr>
          <w:rFonts w:ascii="Arial" w:hAnsi="Arial" w:cs="Arial"/>
          <w:sz w:val="18"/>
          <w:szCs w:val="18"/>
        </w:rPr>
        <w:t xml:space="preserve"> Vid någon form av konflikt eller </w:t>
      </w:r>
      <w:r w:rsidRPr="003D1462">
        <w:rPr>
          <w:rFonts w:ascii="Arial" w:hAnsi="Arial" w:cs="Arial"/>
          <w:sz w:val="18"/>
          <w:szCs w:val="18"/>
        </w:rPr>
        <w:t xml:space="preserve">meningsskiljaktigheter på </w:t>
      </w:r>
      <w:r w:rsidR="004D0AD6" w:rsidRPr="003D1462">
        <w:rPr>
          <w:rFonts w:ascii="Arial" w:hAnsi="Arial" w:cs="Arial"/>
          <w:sz w:val="18"/>
          <w:szCs w:val="18"/>
        </w:rPr>
        <w:t>VFU</w:t>
      </w:r>
      <w:r w:rsidRPr="003D1462">
        <w:rPr>
          <w:rFonts w:ascii="Arial" w:hAnsi="Arial" w:cs="Arial"/>
          <w:sz w:val="18"/>
          <w:szCs w:val="18"/>
        </w:rPr>
        <w:t>-platsen</w:t>
      </w:r>
      <w:r w:rsidR="006B559B" w:rsidRPr="003D1462">
        <w:rPr>
          <w:rFonts w:ascii="Arial" w:hAnsi="Arial" w:cs="Arial"/>
          <w:sz w:val="18"/>
          <w:szCs w:val="18"/>
        </w:rPr>
        <w:t>, prata i första hand med klinisk adjunkt</w:t>
      </w:r>
      <w:r w:rsidR="00F40CFE" w:rsidRPr="003D1462">
        <w:rPr>
          <w:rFonts w:ascii="Arial" w:hAnsi="Arial" w:cs="Arial"/>
          <w:sz w:val="18"/>
          <w:szCs w:val="18"/>
        </w:rPr>
        <w:t>/kontaktlärare</w:t>
      </w:r>
      <w:r w:rsidR="006B559B" w:rsidRPr="003D1462">
        <w:rPr>
          <w:rFonts w:ascii="Arial" w:hAnsi="Arial" w:cs="Arial"/>
          <w:sz w:val="18"/>
          <w:szCs w:val="18"/>
        </w:rPr>
        <w:t xml:space="preserve"> eller</w:t>
      </w:r>
      <w:r w:rsidR="006B559B">
        <w:rPr>
          <w:rFonts w:ascii="Arial" w:hAnsi="Arial" w:cs="Arial"/>
          <w:sz w:val="18"/>
          <w:szCs w:val="18"/>
        </w:rPr>
        <w:t xml:space="preserve"> huvudhandledare.</w:t>
      </w:r>
    </w:p>
    <w:p w14:paraId="45B88E75" w14:textId="26D877CF" w:rsidR="00DF6669" w:rsidRDefault="00DF6669" w:rsidP="00DF6669">
      <w:pPr>
        <w:pStyle w:val="Rubrik1"/>
        <w:spacing w:line="276" w:lineRule="auto"/>
        <w:ind w:left="311" w:right="289"/>
      </w:pPr>
      <w:bookmarkStart w:id="2" w:name="_Hlk155700563"/>
      <w:bookmarkEnd w:id="1"/>
      <w:r>
        <w:t>Frånvaro på VFU</w:t>
      </w:r>
    </w:p>
    <w:p w14:paraId="10FDBBF4" w14:textId="127F6DCB" w:rsidR="00DF6669" w:rsidRPr="00DF6669" w:rsidRDefault="00DF6669" w:rsidP="00DF6669">
      <w:pPr>
        <w:rPr>
          <w:rFonts w:ascii="Arial" w:hAnsi="Arial" w:cs="Arial"/>
          <w:sz w:val="18"/>
          <w:szCs w:val="18"/>
        </w:rPr>
      </w:pPr>
      <w:r>
        <w:rPr>
          <w:rFonts w:ascii="Arial" w:hAnsi="Arial" w:cs="Arial"/>
          <w:sz w:val="18"/>
          <w:szCs w:val="18"/>
        </w:rPr>
        <w:t xml:space="preserve">Det finns ingen godkänd eller icke godkänd anledning till att vara frånvarande på </w:t>
      </w:r>
      <w:r w:rsidR="004D0AD6">
        <w:rPr>
          <w:rFonts w:ascii="Arial" w:hAnsi="Arial" w:cs="Arial"/>
          <w:sz w:val="18"/>
          <w:szCs w:val="18"/>
        </w:rPr>
        <w:t>VFU</w:t>
      </w:r>
      <w:r>
        <w:rPr>
          <w:rFonts w:ascii="Arial" w:hAnsi="Arial" w:cs="Arial"/>
          <w:sz w:val="18"/>
          <w:szCs w:val="18"/>
        </w:rPr>
        <w:t xml:space="preserve"> utan all tid som du varit frånvarande ska arbetas igen inom ramen för kursen. Din kliniska adjunkt</w:t>
      </w:r>
      <w:r w:rsidR="00F40CFE">
        <w:rPr>
          <w:rFonts w:ascii="Arial" w:hAnsi="Arial" w:cs="Arial"/>
          <w:sz w:val="18"/>
          <w:szCs w:val="18"/>
        </w:rPr>
        <w:t>/</w:t>
      </w:r>
      <w:r w:rsidR="00F40CFE" w:rsidRPr="0046577A">
        <w:rPr>
          <w:rFonts w:ascii="Arial" w:hAnsi="Arial" w:cs="Arial"/>
          <w:sz w:val="18"/>
          <w:szCs w:val="18"/>
        </w:rPr>
        <w:t>kontaktlärare</w:t>
      </w:r>
      <w:r w:rsidRPr="0046577A">
        <w:rPr>
          <w:rFonts w:ascii="Arial" w:hAnsi="Arial" w:cs="Arial"/>
          <w:sz w:val="18"/>
          <w:szCs w:val="18"/>
        </w:rPr>
        <w:t xml:space="preserve"> och</w:t>
      </w:r>
      <w:r>
        <w:rPr>
          <w:rFonts w:ascii="Arial" w:hAnsi="Arial" w:cs="Arial"/>
          <w:sz w:val="18"/>
          <w:szCs w:val="18"/>
        </w:rPr>
        <w:t xml:space="preserve"> huvudhandledare bedömer om det är möjligt utifrån situationen på avdelningen/ vårdområdet.</w:t>
      </w:r>
    </w:p>
    <w:bookmarkEnd w:id="2"/>
    <w:p w14:paraId="43ABACFB" w14:textId="7DE46E72" w:rsidR="00EF65CA" w:rsidRDefault="00EF65CA" w:rsidP="00416B98">
      <w:pPr>
        <w:pStyle w:val="Rubrik1"/>
        <w:spacing w:line="276" w:lineRule="auto"/>
        <w:ind w:left="311" w:right="289"/>
      </w:pPr>
      <w:r>
        <w:t>Underkänd på VFU</w:t>
      </w:r>
    </w:p>
    <w:p w14:paraId="7D13AEE2" w14:textId="1BD16381" w:rsidR="00EF65CA" w:rsidRPr="00EF65CA" w:rsidRDefault="00EF65CA" w:rsidP="00EF65CA">
      <w:pPr>
        <w:rPr>
          <w:rFonts w:ascii="Arial" w:hAnsi="Arial" w:cs="Arial"/>
          <w:sz w:val="18"/>
          <w:szCs w:val="18"/>
        </w:rPr>
      </w:pPr>
      <w:r>
        <w:rPr>
          <w:rFonts w:ascii="Arial" w:hAnsi="Arial" w:cs="Arial"/>
          <w:sz w:val="18"/>
          <w:szCs w:val="18"/>
        </w:rPr>
        <w:t>Om du blir underkänd på VFU kommer du att bli kallad till ett uppföljande samtal med examinator för kursen, där får du all information som gäller dina fortsatta studier.</w:t>
      </w:r>
    </w:p>
    <w:p w14:paraId="1CD51932" w14:textId="45F0D86D" w:rsidR="00416B98" w:rsidRDefault="00416B98" w:rsidP="00416B98">
      <w:pPr>
        <w:pStyle w:val="Rubrik1"/>
        <w:spacing w:line="276" w:lineRule="auto"/>
        <w:ind w:left="311" w:right="289"/>
      </w:pPr>
      <w:r>
        <w:t>Fältstudier</w:t>
      </w:r>
    </w:p>
    <w:p w14:paraId="36345999" w14:textId="3972203B" w:rsidR="00416B98" w:rsidRDefault="00416B98" w:rsidP="00416B98">
      <w:pPr>
        <w:spacing w:after="238" w:line="276" w:lineRule="auto"/>
        <w:ind w:left="6" w:right="210" w:hanging="10"/>
        <w:rPr>
          <w:b/>
          <w:bCs/>
          <w:sz w:val="24"/>
          <w:szCs w:val="24"/>
          <w:u w:val="single"/>
        </w:rPr>
      </w:pPr>
      <w:r w:rsidRPr="0046577A">
        <w:rPr>
          <w:rFonts w:ascii="Arial" w:eastAsia="Arial" w:hAnsi="Arial" w:cs="Arial"/>
          <w:sz w:val="17"/>
        </w:rPr>
        <w:t>I</w:t>
      </w:r>
      <w:r w:rsidRPr="0046577A">
        <w:rPr>
          <w:rFonts w:ascii="Arial" w:eastAsia="Arial" w:hAnsi="Arial" w:cs="Arial"/>
          <w:sz w:val="18"/>
          <w:szCs w:val="18"/>
        </w:rPr>
        <w:t xml:space="preserve"> </w:t>
      </w:r>
      <w:r w:rsidR="00F40CFE" w:rsidRPr="0046577A">
        <w:rPr>
          <w:rFonts w:ascii="Arial" w:eastAsia="Arial" w:hAnsi="Arial" w:cs="Arial"/>
          <w:sz w:val="18"/>
          <w:szCs w:val="18"/>
        </w:rPr>
        <w:t>termin 1 och 4</w:t>
      </w:r>
      <w:r w:rsidRPr="0046577A">
        <w:rPr>
          <w:rFonts w:ascii="Arial" w:eastAsia="Arial" w:hAnsi="Arial" w:cs="Arial"/>
          <w:sz w:val="18"/>
          <w:szCs w:val="18"/>
        </w:rPr>
        <w:t xml:space="preserve"> förekommer fältstudier inom ett angivet område, </w:t>
      </w:r>
      <w:r w:rsidR="00F40CFE" w:rsidRPr="0046577A">
        <w:rPr>
          <w:rFonts w:ascii="Arial" w:eastAsia="Arial" w:hAnsi="Arial" w:cs="Arial"/>
          <w:sz w:val="18"/>
          <w:szCs w:val="18"/>
        </w:rPr>
        <w:t>32 timmar/veckan</w:t>
      </w:r>
      <w:r w:rsidRPr="0046577A">
        <w:rPr>
          <w:rFonts w:ascii="Arial" w:eastAsia="Arial" w:hAnsi="Arial" w:cs="Arial"/>
          <w:sz w:val="18"/>
          <w:szCs w:val="18"/>
        </w:rPr>
        <w:t>. Dessa</w:t>
      </w:r>
      <w:r w:rsidRPr="001F3C47">
        <w:rPr>
          <w:rFonts w:ascii="Arial" w:eastAsia="Arial" w:hAnsi="Arial" w:cs="Arial"/>
          <w:sz w:val="18"/>
          <w:szCs w:val="18"/>
        </w:rPr>
        <w:t xml:space="preserve"> betygssätt inte utan endast närvarokontroll förekommer.</w:t>
      </w:r>
    </w:p>
    <w:p w14:paraId="61C067FE" w14:textId="77777777" w:rsidR="00E558F2" w:rsidRPr="00E558F2" w:rsidRDefault="00E558F2" w:rsidP="00E558F2"/>
    <w:p w14:paraId="1A2466C6" w14:textId="58F9118F" w:rsidR="00B668BD" w:rsidRDefault="00B668BD" w:rsidP="00B668BD">
      <w:pPr>
        <w:pStyle w:val="Rubrik1"/>
        <w:spacing w:line="276" w:lineRule="auto"/>
        <w:ind w:left="311" w:right="289"/>
      </w:pPr>
      <w:r>
        <w:t>Att tänka på</w:t>
      </w:r>
    </w:p>
    <w:p w14:paraId="648C8968" w14:textId="0E1752B3" w:rsidR="00B668BD" w:rsidRPr="00B668BD" w:rsidRDefault="00B668BD" w:rsidP="00B668BD">
      <w:pPr>
        <w:rPr>
          <w:rFonts w:ascii="Arial" w:hAnsi="Arial" w:cs="Arial"/>
          <w:sz w:val="18"/>
          <w:szCs w:val="18"/>
        </w:rPr>
      </w:pPr>
      <w:bookmarkStart w:id="3" w:name="_Hlk155700895"/>
      <w:r w:rsidRPr="00B668BD">
        <w:rPr>
          <w:rFonts w:ascii="Arial" w:hAnsi="Arial" w:cs="Arial"/>
          <w:sz w:val="18"/>
          <w:szCs w:val="18"/>
        </w:rPr>
        <w:t xml:space="preserve">Som student är det viktigt att din </w:t>
      </w:r>
      <w:r w:rsidR="00EB6733">
        <w:rPr>
          <w:rFonts w:ascii="Arial" w:hAnsi="Arial" w:cs="Arial"/>
          <w:sz w:val="18"/>
          <w:szCs w:val="18"/>
        </w:rPr>
        <w:t>VFU</w:t>
      </w:r>
      <w:r w:rsidRPr="00B668BD">
        <w:rPr>
          <w:rFonts w:ascii="Arial" w:hAnsi="Arial" w:cs="Arial"/>
          <w:sz w:val="18"/>
          <w:szCs w:val="18"/>
        </w:rPr>
        <w:t xml:space="preserve"> blir en givande period i din utbildning, därför ber vi dig tänka på följande:</w:t>
      </w:r>
    </w:p>
    <w:p w14:paraId="7E8042B4" w14:textId="77777777" w:rsidR="00B668BD" w:rsidRPr="00B668BD" w:rsidRDefault="00B668BD" w:rsidP="00B668BD">
      <w:pPr>
        <w:pStyle w:val="Liststycke"/>
        <w:numPr>
          <w:ilvl w:val="0"/>
          <w:numId w:val="2"/>
        </w:numPr>
        <w:rPr>
          <w:rFonts w:ascii="Arial" w:hAnsi="Arial" w:cs="Arial"/>
          <w:sz w:val="18"/>
          <w:szCs w:val="18"/>
        </w:rPr>
      </w:pPr>
      <w:r w:rsidRPr="00B668BD">
        <w:rPr>
          <w:rFonts w:ascii="Arial" w:hAnsi="Arial" w:cs="Arial"/>
          <w:sz w:val="18"/>
          <w:szCs w:val="18"/>
        </w:rPr>
        <w:t>Har du en pågående vårdkontakt på den enhet där du blivit placerad?</w:t>
      </w:r>
    </w:p>
    <w:p w14:paraId="198BF11F" w14:textId="77777777" w:rsidR="00B668BD" w:rsidRPr="00B668BD" w:rsidRDefault="00B668BD" w:rsidP="00B668BD">
      <w:pPr>
        <w:pStyle w:val="Liststycke"/>
        <w:numPr>
          <w:ilvl w:val="0"/>
          <w:numId w:val="2"/>
        </w:numPr>
        <w:rPr>
          <w:rFonts w:ascii="Arial" w:hAnsi="Arial" w:cs="Arial"/>
          <w:sz w:val="18"/>
          <w:szCs w:val="18"/>
        </w:rPr>
      </w:pPr>
      <w:r w:rsidRPr="00B668BD">
        <w:rPr>
          <w:rFonts w:ascii="Arial" w:hAnsi="Arial" w:cs="Arial"/>
          <w:sz w:val="18"/>
          <w:szCs w:val="18"/>
        </w:rPr>
        <w:t>Arbetar du själv på någon av de enheterna?</w:t>
      </w:r>
    </w:p>
    <w:p w14:paraId="28AE044F" w14:textId="77777777" w:rsidR="00B668BD" w:rsidRPr="00B668BD" w:rsidRDefault="00B668BD" w:rsidP="00B668BD">
      <w:pPr>
        <w:pStyle w:val="Liststycke"/>
        <w:numPr>
          <w:ilvl w:val="0"/>
          <w:numId w:val="2"/>
        </w:numPr>
        <w:rPr>
          <w:rFonts w:ascii="Arial" w:hAnsi="Arial" w:cs="Arial"/>
          <w:sz w:val="18"/>
          <w:szCs w:val="18"/>
        </w:rPr>
      </w:pPr>
      <w:r w:rsidRPr="00B668BD">
        <w:rPr>
          <w:rFonts w:ascii="Arial" w:hAnsi="Arial" w:cs="Arial"/>
          <w:sz w:val="18"/>
          <w:szCs w:val="18"/>
        </w:rPr>
        <w:t>Har du anhöriga som arbetar där?</w:t>
      </w:r>
    </w:p>
    <w:p w14:paraId="36E82091" w14:textId="46CFE050" w:rsidR="00B668BD" w:rsidRPr="00B11C2F" w:rsidRDefault="00B668BD" w:rsidP="00B668BD">
      <w:pPr>
        <w:pStyle w:val="Liststycke"/>
        <w:numPr>
          <w:ilvl w:val="0"/>
          <w:numId w:val="2"/>
        </w:numPr>
        <w:rPr>
          <w:rFonts w:ascii="Arial" w:hAnsi="Arial" w:cs="Arial"/>
          <w:sz w:val="18"/>
          <w:szCs w:val="18"/>
        </w:rPr>
      </w:pPr>
      <w:r w:rsidRPr="00B11C2F">
        <w:rPr>
          <w:rFonts w:ascii="Arial" w:hAnsi="Arial" w:cs="Arial"/>
          <w:sz w:val="18"/>
          <w:szCs w:val="18"/>
        </w:rPr>
        <w:t>Har du anhöriga som vårdas på den avdelning du blivit placerad?</w:t>
      </w:r>
    </w:p>
    <w:p w14:paraId="02363AAA" w14:textId="6697FABB" w:rsidR="00B668BD" w:rsidRDefault="00F40CFE" w:rsidP="00B11C2F">
      <w:pPr>
        <w:spacing w:line="276" w:lineRule="auto"/>
        <w:jc w:val="center"/>
        <w:rPr>
          <w:rStyle w:val="Hyperlnk"/>
          <w:rFonts w:ascii="Arial" w:hAnsi="Arial" w:cs="Arial"/>
          <w:sz w:val="18"/>
          <w:szCs w:val="18"/>
        </w:rPr>
      </w:pPr>
      <w:r>
        <w:rPr>
          <w:rFonts w:ascii="Arial" w:hAnsi="Arial" w:cs="Arial"/>
          <w:sz w:val="18"/>
          <w:szCs w:val="18"/>
        </w:rPr>
        <w:t>Det är då olämpligt att gå sin VFU där och får inte förekomma!</w:t>
      </w:r>
      <w:r w:rsidR="007E0BDF">
        <w:rPr>
          <w:rFonts w:ascii="Arial" w:hAnsi="Arial" w:cs="Arial"/>
          <w:sz w:val="18"/>
          <w:szCs w:val="18"/>
        </w:rPr>
        <w:t xml:space="preserve"> </w:t>
      </w:r>
      <w:r w:rsidR="00B668BD" w:rsidRPr="00A64CF0">
        <w:rPr>
          <w:rFonts w:ascii="Arial" w:hAnsi="Arial" w:cs="Arial"/>
          <w:sz w:val="18"/>
          <w:szCs w:val="18"/>
        </w:rPr>
        <w:t xml:space="preserve">Ta då kontakt med </w:t>
      </w:r>
      <w:r w:rsidR="00153E6F">
        <w:rPr>
          <w:rFonts w:ascii="Arial" w:hAnsi="Arial" w:cs="Arial"/>
          <w:sz w:val="18"/>
          <w:szCs w:val="18"/>
        </w:rPr>
        <w:t>VFU</w:t>
      </w:r>
      <w:r w:rsidR="00B11C2F">
        <w:rPr>
          <w:rFonts w:ascii="Arial" w:hAnsi="Arial" w:cs="Arial"/>
          <w:sz w:val="18"/>
          <w:szCs w:val="18"/>
        </w:rPr>
        <w:t xml:space="preserve">-ansvarig </w:t>
      </w:r>
      <w:r w:rsidR="00B668BD" w:rsidRPr="00A64CF0">
        <w:rPr>
          <w:rFonts w:ascii="Arial" w:hAnsi="Arial" w:cs="Arial"/>
          <w:sz w:val="18"/>
          <w:szCs w:val="18"/>
        </w:rPr>
        <w:t>Anita Nyströ</w:t>
      </w:r>
      <w:r w:rsidR="00B668BD" w:rsidRPr="0046577A">
        <w:rPr>
          <w:rFonts w:ascii="Arial" w:hAnsi="Arial" w:cs="Arial"/>
          <w:sz w:val="18"/>
          <w:szCs w:val="18"/>
        </w:rPr>
        <w:t>m</w:t>
      </w:r>
      <w:r w:rsidR="007E0BDF" w:rsidRPr="0046577A">
        <w:rPr>
          <w:rFonts w:ascii="Arial" w:hAnsi="Arial" w:cs="Arial"/>
          <w:sz w:val="18"/>
          <w:szCs w:val="18"/>
        </w:rPr>
        <w:t xml:space="preserve"> innan VFU</w:t>
      </w:r>
      <w:bookmarkEnd w:id="3"/>
      <w:r w:rsidR="00B668BD" w:rsidRPr="0046577A">
        <w:rPr>
          <w:rFonts w:ascii="Arial" w:hAnsi="Arial" w:cs="Arial"/>
          <w:sz w:val="18"/>
          <w:szCs w:val="18"/>
        </w:rPr>
        <w:t>,</w:t>
      </w:r>
      <w:r w:rsidR="00B668BD" w:rsidRPr="00A64CF0">
        <w:rPr>
          <w:rFonts w:ascii="Arial" w:hAnsi="Arial" w:cs="Arial"/>
          <w:sz w:val="18"/>
          <w:szCs w:val="18"/>
        </w:rPr>
        <w:t xml:space="preserve"> </w:t>
      </w:r>
      <w:hyperlink r:id="rId13" w:history="1">
        <w:r w:rsidR="00B668BD" w:rsidRPr="00A64CF0">
          <w:rPr>
            <w:rStyle w:val="Hyperlnk"/>
            <w:rFonts w:ascii="Arial" w:hAnsi="Arial" w:cs="Arial"/>
            <w:sz w:val="18"/>
            <w:szCs w:val="18"/>
          </w:rPr>
          <w:t>anita.nystrom@hig.se</w:t>
        </w:r>
      </w:hyperlink>
    </w:p>
    <w:p w14:paraId="6D9966CC" w14:textId="07C26DFB" w:rsidR="00CF511A" w:rsidRDefault="00CF511A" w:rsidP="006B559B">
      <w:pPr>
        <w:spacing w:after="238" w:line="276" w:lineRule="auto"/>
        <w:ind w:left="6" w:right="210" w:hanging="10"/>
        <w:jc w:val="center"/>
        <w:rPr>
          <w:rFonts w:ascii="Arial" w:hAnsi="Arial" w:cs="Arial"/>
          <w:b/>
          <w:bCs/>
          <w:color w:val="0070C0"/>
          <w:sz w:val="20"/>
          <w:szCs w:val="20"/>
        </w:rPr>
      </w:pPr>
      <w:r>
        <w:rPr>
          <w:rFonts w:ascii="Arial" w:hAnsi="Arial" w:cs="Arial"/>
          <w:b/>
          <w:bCs/>
          <w:color w:val="0070C0"/>
          <w:sz w:val="20"/>
          <w:szCs w:val="20"/>
        </w:rPr>
        <w:lastRenderedPageBreak/>
        <w:t>Behov av riktat pedagogiskt stöd</w:t>
      </w:r>
    </w:p>
    <w:p w14:paraId="17DAC040" w14:textId="42C040B4" w:rsidR="00CF511A" w:rsidRPr="00CF511A" w:rsidRDefault="004F3F75" w:rsidP="00CF511A">
      <w:pPr>
        <w:autoSpaceDE w:val="0"/>
        <w:autoSpaceDN w:val="0"/>
        <w:rPr>
          <w:rFonts w:ascii="Arial" w:hAnsi="Arial" w:cs="Arial"/>
          <w:sz w:val="18"/>
          <w:szCs w:val="18"/>
        </w:rPr>
      </w:pPr>
      <w:r>
        <w:rPr>
          <w:rFonts w:ascii="Arial" w:hAnsi="Arial" w:cs="Arial"/>
          <w:sz w:val="18"/>
          <w:szCs w:val="18"/>
        </w:rPr>
        <w:t>Som student ansvarar du</w:t>
      </w:r>
      <w:r w:rsidR="00CF511A" w:rsidRPr="00CF511A">
        <w:rPr>
          <w:rFonts w:ascii="Arial" w:hAnsi="Arial" w:cs="Arial"/>
          <w:sz w:val="18"/>
          <w:szCs w:val="18"/>
        </w:rPr>
        <w:t xml:space="preserve"> för att kontakta examinator och kursansvarig i samband med kursstart</w:t>
      </w:r>
      <w:r w:rsidR="00CF511A">
        <w:rPr>
          <w:rFonts w:ascii="Arial" w:hAnsi="Arial" w:cs="Arial"/>
          <w:sz w:val="18"/>
          <w:szCs w:val="18"/>
        </w:rPr>
        <w:t xml:space="preserve"> </w:t>
      </w:r>
      <w:r w:rsidR="00CF511A" w:rsidRPr="00CF511A">
        <w:rPr>
          <w:rFonts w:ascii="Arial" w:hAnsi="Arial" w:cs="Arial"/>
          <w:sz w:val="18"/>
          <w:szCs w:val="18"/>
        </w:rPr>
        <w:t>och med denne samråda kring anpassad examination.</w:t>
      </w:r>
    </w:p>
    <w:p w14:paraId="49B36004" w14:textId="77777777" w:rsidR="00CF511A" w:rsidRDefault="00CF511A" w:rsidP="00CF511A">
      <w:pPr>
        <w:spacing w:after="238" w:line="276" w:lineRule="auto"/>
        <w:ind w:left="6" w:right="210" w:hanging="10"/>
        <w:rPr>
          <w:rFonts w:ascii="Arial" w:hAnsi="Arial" w:cs="Arial"/>
          <w:b/>
          <w:bCs/>
          <w:color w:val="0070C0"/>
          <w:sz w:val="20"/>
          <w:szCs w:val="20"/>
        </w:rPr>
      </w:pPr>
      <w:bookmarkStart w:id="4" w:name="_Hlk155700960"/>
    </w:p>
    <w:p w14:paraId="4A8FEA33" w14:textId="07E4BFA9" w:rsidR="001F3C47" w:rsidRDefault="006F2EAD" w:rsidP="006B559B">
      <w:pPr>
        <w:spacing w:after="238" w:line="276" w:lineRule="auto"/>
        <w:ind w:left="6" w:right="210" w:hanging="10"/>
        <w:jc w:val="center"/>
        <w:rPr>
          <w:rFonts w:ascii="Arial" w:hAnsi="Arial" w:cs="Arial"/>
          <w:b/>
          <w:bCs/>
          <w:color w:val="0070C0"/>
          <w:sz w:val="20"/>
          <w:szCs w:val="20"/>
        </w:rPr>
      </w:pPr>
      <w:r w:rsidRPr="006B559B">
        <w:rPr>
          <w:rFonts w:ascii="Arial" w:hAnsi="Arial" w:cs="Arial"/>
          <w:b/>
          <w:bCs/>
          <w:noProof/>
          <w:color w:val="0070C0"/>
          <w:sz w:val="20"/>
          <w:szCs w:val="20"/>
        </w:rPr>
        <mc:AlternateContent>
          <mc:Choice Requires="wpg">
            <w:drawing>
              <wp:anchor distT="0" distB="0" distL="114300" distR="114300" simplePos="0" relativeHeight="251664384" behindDoc="0" locked="0" layoutInCell="1" allowOverlap="1" wp14:anchorId="33EDFC64" wp14:editId="4BF8611E">
                <wp:simplePos x="0" y="0"/>
                <wp:positionH relativeFrom="page">
                  <wp:posOffset>0</wp:posOffset>
                </wp:positionH>
                <wp:positionV relativeFrom="page">
                  <wp:posOffset>0</wp:posOffset>
                </wp:positionV>
                <wp:extent cx="1" cy="0"/>
                <wp:effectExtent l="0" t="0" r="0" b="0"/>
                <wp:wrapSquare wrapText="bothSides"/>
                <wp:docPr id="3730" name="Group 3730"/>
                <wp:cNvGraphicFramePr/>
                <a:graphic xmlns:a="http://schemas.openxmlformats.org/drawingml/2006/main">
                  <a:graphicData uri="http://schemas.microsoft.com/office/word/2010/wordprocessingGroup">
                    <wpg:wgp>
                      <wpg:cNvGrpSpPr/>
                      <wpg:grpSpPr>
                        <a:xfrm>
                          <a:off x="0" y="0"/>
                          <a:ext cx="1" cy="0"/>
                          <a:chOff x="-107950" y="3175"/>
                          <a:chExt cx="1" cy="0"/>
                        </a:xfrm>
                      </wpg:grpSpPr>
                      <wps:wsp>
                        <wps:cNvPr id="4280" name="Shape 4280"/>
                        <wps:cNvSpPr/>
                        <wps:spPr>
                          <a:xfrm>
                            <a:off x="-107950" y="3175"/>
                            <a:ext cx="1" cy="0"/>
                          </a:xfrm>
                          <a:custGeom>
                            <a:avLst/>
                            <a:gdLst/>
                            <a:ahLst/>
                            <a:cxnLst/>
                            <a:rect l="0" t="0" r="0" b="0"/>
                            <a:pathLst>
                              <a:path w="612000" h="7560005">
                                <a:moveTo>
                                  <a:pt x="0" y="0"/>
                                </a:moveTo>
                                <a:lnTo>
                                  <a:pt x="612000" y="0"/>
                                </a:lnTo>
                                <a:lnTo>
                                  <a:pt x="612000" y="7560005"/>
                                </a:lnTo>
                                <a:lnTo>
                                  <a:pt x="0" y="7560005"/>
                                </a:lnTo>
                                <a:lnTo>
                                  <a:pt x="0" y="0"/>
                                </a:lnTo>
                              </a:path>
                            </a:pathLst>
                          </a:custGeom>
                          <a:ln w="0" cap="flat">
                            <a:miter lim="127000"/>
                          </a:ln>
                        </wps:spPr>
                        <wps:style>
                          <a:lnRef idx="0">
                            <a:srgbClr val="000000">
                              <a:alpha val="0"/>
                            </a:srgbClr>
                          </a:lnRef>
                          <a:fillRef idx="1">
                            <a:srgbClr val="C8E8F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06B9F9C" id="Group 3730" o:spid="_x0000_s1026" style="position:absolute;margin-left:0;margin-top:0;width:0;height:0;z-index:251664384;mso-position-horizontal-relative:page;mso-position-vertical-relative:page;mso-width-relative:margin;mso-height-relative:margin" coordorigin="-107950,317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">
                <v:shape id="Shape 4280" o:spid="_x0000_s1027" style="position:absolute;left:-107950;top:3175;width:1;height:0;visibility:visible;mso-wrap-style:square;v-text-anchor:top" coordsize="612000,756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" path="m,l612000,r,7560005l,7560005,,e" fillcolor="#c8e8fb" stroked="f" strokeweight="0">
                  <v:stroke miterlimit="83231f" joinstyle="miter"/>
                  <v:path arrowok="t" textboxrect="0,0,612000,7560005"/>
                </v:shape>
                <w10:wrap type="square" anchorx="page" anchory="page"/>
              </v:group>
            </w:pict>
          </mc:Fallback>
        </mc:AlternateContent>
      </w:r>
      <w:r w:rsidR="006B559B" w:rsidRPr="006B559B">
        <w:rPr>
          <w:rFonts w:ascii="Arial" w:hAnsi="Arial" w:cs="Arial"/>
          <w:b/>
          <w:bCs/>
          <w:color w:val="0070C0"/>
          <w:sz w:val="20"/>
          <w:szCs w:val="20"/>
        </w:rPr>
        <w:t>Diskriminering, trakasserier och/eller kränkningar</w:t>
      </w:r>
    </w:p>
    <w:p w14:paraId="56B546C7" w14:textId="6E6DFB02" w:rsidR="006B559B" w:rsidRDefault="006B559B" w:rsidP="006B559B">
      <w:pPr>
        <w:spacing w:after="238" w:line="276" w:lineRule="auto"/>
        <w:ind w:left="6" w:right="210" w:hanging="10"/>
        <w:rPr>
          <w:b/>
          <w:bCs/>
          <w:sz w:val="24"/>
          <w:szCs w:val="24"/>
          <w:u w:val="single"/>
        </w:rPr>
      </w:pPr>
      <w:r w:rsidRPr="006B559B">
        <w:rPr>
          <w:rFonts w:ascii="Arial" w:hAnsi="Arial" w:cs="Arial"/>
          <w:color w:val="auto"/>
          <w:sz w:val="18"/>
          <w:szCs w:val="18"/>
        </w:rPr>
        <w:t xml:space="preserve">Som student </w:t>
      </w:r>
      <w:r>
        <w:rPr>
          <w:rFonts w:ascii="Arial" w:hAnsi="Arial" w:cs="Arial"/>
          <w:color w:val="auto"/>
          <w:sz w:val="18"/>
          <w:szCs w:val="18"/>
        </w:rPr>
        <w:t xml:space="preserve">har du rätt till en studiemiljö som är fri från nedvärderande och kränkande behandling. Berättar du om dina upplevelser för en person som är anställd på Högskolan i Gävle har den personen skyldighet att informera sin närmaste chef så att en utredning kan </w:t>
      </w:r>
      <w:r w:rsidR="00CF511A">
        <w:rPr>
          <w:rFonts w:ascii="Arial" w:hAnsi="Arial" w:cs="Arial"/>
          <w:color w:val="auto"/>
          <w:sz w:val="18"/>
          <w:szCs w:val="18"/>
        </w:rPr>
        <w:t>påbörjas.</w:t>
      </w:r>
    </w:p>
    <w:bookmarkEnd w:id="4"/>
    <w:p w14:paraId="0E18725C" w14:textId="04E2834E" w:rsidR="004A3607" w:rsidRDefault="006B559B" w:rsidP="005908E1">
      <w:pPr>
        <w:pStyle w:val="Rubrik1"/>
        <w:spacing w:line="276" w:lineRule="auto"/>
        <w:ind w:left="311" w:right="289"/>
      </w:pPr>
      <w:r>
        <w:t>VFU-port</w:t>
      </w:r>
      <w:r w:rsidR="0004767C">
        <w:t>alen Klipp</w:t>
      </w:r>
    </w:p>
    <w:p w14:paraId="5AE7E001" w14:textId="4E0AB401" w:rsidR="004A3607" w:rsidRPr="001F3C47" w:rsidRDefault="0004767C" w:rsidP="005908E1">
      <w:pPr>
        <w:spacing w:after="238" w:line="276" w:lineRule="auto"/>
        <w:ind w:left="6" w:right="210" w:hanging="10"/>
        <w:rPr>
          <w:sz w:val="18"/>
          <w:szCs w:val="18"/>
        </w:rPr>
      </w:pPr>
      <w:r w:rsidRPr="001F3C47">
        <w:rPr>
          <w:rFonts w:ascii="Arial" w:eastAsia="Arial" w:hAnsi="Arial" w:cs="Arial"/>
          <w:sz w:val="18"/>
          <w:szCs w:val="18"/>
        </w:rPr>
        <w:t xml:space="preserve">Alla utbildningsplatser som du </w:t>
      </w:r>
      <w:r w:rsidR="007E0BDF">
        <w:rPr>
          <w:rFonts w:ascii="Arial" w:eastAsia="Arial" w:hAnsi="Arial" w:cs="Arial"/>
          <w:sz w:val="18"/>
          <w:szCs w:val="18"/>
        </w:rPr>
        <w:t xml:space="preserve">placeras på </w:t>
      </w:r>
      <w:r w:rsidRPr="001F3C47">
        <w:rPr>
          <w:rFonts w:ascii="Arial" w:eastAsia="Arial" w:hAnsi="Arial" w:cs="Arial"/>
          <w:sz w:val="18"/>
          <w:szCs w:val="18"/>
        </w:rPr>
        <w:t xml:space="preserve">under utbildningen finns i Klipp som är </w:t>
      </w:r>
      <w:r w:rsidR="006042CA" w:rsidRPr="001F3C47">
        <w:rPr>
          <w:rFonts w:ascii="Arial" w:eastAsia="Arial" w:hAnsi="Arial" w:cs="Arial"/>
          <w:sz w:val="18"/>
          <w:szCs w:val="18"/>
        </w:rPr>
        <w:t>ett webbaserat</w:t>
      </w:r>
      <w:r w:rsidRPr="001F3C47">
        <w:rPr>
          <w:rFonts w:ascii="Arial" w:eastAsia="Arial" w:hAnsi="Arial" w:cs="Arial"/>
          <w:sz w:val="18"/>
          <w:szCs w:val="18"/>
        </w:rPr>
        <w:t xml:space="preserve"> placeringssystem där du kan se dina VFU-placeringar. De studenter som tillhör studieort Norrtälje kan inte se sina placeringar i </w:t>
      </w:r>
      <w:r w:rsidR="006042CA" w:rsidRPr="001F3C47">
        <w:rPr>
          <w:rFonts w:ascii="Arial" w:eastAsia="Arial" w:hAnsi="Arial" w:cs="Arial"/>
          <w:sz w:val="18"/>
          <w:szCs w:val="18"/>
        </w:rPr>
        <w:t>Region Gävleborgs</w:t>
      </w:r>
      <w:r w:rsidRPr="001F3C47">
        <w:rPr>
          <w:rFonts w:ascii="Arial" w:eastAsia="Arial" w:hAnsi="Arial" w:cs="Arial"/>
          <w:sz w:val="18"/>
          <w:szCs w:val="18"/>
        </w:rPr>
        <w:t xml:space="preserve"> version av Klipp utan får access till </w:t>
      </w:r>
      <w:r w:rsidR="00B11C2F">
        <w:rPr>
          <w:rFonts w:ascii="Arial" w:eastAsia="Arial" w:hAnsi="Arial" w:cs="Arial"/>
          <w:sz w:val="18"/>
          <w:szCs w:val="18"/>
        </w:rPr>
        <w:t>Region Stockholms</w:t>
      </w:r>
      <w:r w:rsidRPr="001F3C47">
        <w:rPr>
          <w:rFonts w:ascii="Arial" w:eastAsia="Arial" w:hAnsi="Arial" w:cs="Arial"/>
          <w:sz w:val="18"/>
          <w:szCs w:val="18"/>
        </w:rPr>
        <w:t xml:space="preserve"> Klipp.</w:t>
      </w:r>
    </w:p>
    <w:p w14:paraId="0C896321" w14:textId="68AB689F" w:rsidR="004A3607" w:rsidRDefault="0004767C" w:rsidP="005908E1">
      <w:pPr>
        <w:pStyle w:val="Rubrik1"/>
        <w:spacing w:line="276" w:lineRule="auto"/>
        <w:ind w:left="311" w:right="289"/>
      </w:pPr>
      <w:r>
        <w:t>Ersättning för boende och reso</w:t>
      </w:r>
      <w:r w:rsidR="00D231D6">
        <w:t>r</w:t>
      </w:r>
    </w:p>
    <w:p w14:paraId="427E9307" w14:textId="0C3C0B4D" w:rsidR="00D231D6" w:rsidRPr="00D231D6" w:rsidRDefault="00D231D6" w:rsidP="00D231D6">
      <w:pPr>
        <w:spacing w:line="276" w:lineRule="auto"/>
        <w:rPr>
          <w:rFonts w:ascii="Arial" w:hAnsi="Arial" w:cs="Arial"/>
          <w:sz w:val="18"/>
          <w:szCs w:val="18"/>
        </w:rPr>
      </w:pPr>
      <w:r w:rsidRPr="00D231D6">
        <w:rPr>
          <w:rFonts w:ascii="Arial" w:hAnsi="Arial" w:cs="Arial"/>
          <w:sz w:val="18"/>
          <w:szCs w:val="18"/>
        </w:rPr>
        <w:t xml:space="preserve">Det finns möjlighet att söka bidrag om du får en VFU-placering utanför studieorten. Det administreras av VOX studentförening och information gällande kriterier finns på deras hemsida </w:t>
      </w:r>
      <w:r w:rsidRPr="00D231D6">
        <w:rPr>
          <w:rFonts w:ascii="Arial" w:hAnsi="Arial" w:cs="Arial"/>
          <w:color w:val="2E74B5" w:themeColor="accent1" w:themeShade="BF"/>
          <w:sz w:val="18"/>
          <w:szCs w:val="18"/>
          <w:u w:val="single"/>
        </w:rPr>
        <w:t>voxhig.</w:t>
      </w:r>
    </w:p>
    <w:p w14:paraId="313D9B70" w14:textId="05C5A53E" w:rsidR="004A3607" w:rsidRDefault="0004767C" w:rsidP="005908E1">
      <w:pPr>
        <w:pStyle w:val="Rubrik1"/>
        <w:spacing w:line="276" w:lineRule="auto"/>
        <w:ind w:left="311" w:right="289"/>
      </w:pPr>
      <w:r>
        <w:t>Försäkring</w:t>
      </w:r>
    </w:p>
    <w:p w14:paraId="2380F487" w14:textId="0957A07E" w:rsidR="004A3607" w:rsidRPr="001F3C47" w:rsidRDefault="0004767C" w:rsidP="005908E1">
      <w:pPr>
        <w:spacing w:after="58" w:line="276" w:lineRule="auto"/>
        <w:ind w:left="6" w:right="210" w:hanging="10"/>
        <w:rPr>
          <w:sz w:val="18"/>
          <w:szCs w:val="18"/>
        </w:rPr>
      </w:pPr>
      <w:r w:rsidRPr="001F3C47">
        <w:rPr>
          <w:rFonts w:ascii="Arial" w:eastAsia="Arial" w:hAnsi="Arial" w:cs="Arial"/>
          <w:sz w:val="18"/>
          <w:szCs w:val="18"/>
        </w:rPr>
        <w:t xml:space="preserve">Studenter vid de statliga universiteten och högskolorna omfattas av en </w:t>
      </w:r>
      <w:r w:rsidR="00054596" w:rsidRPr="001F3C47">
        <w:rPr>
          <w:rFonts w:ascii="Arial" w:eastAsia="Arial" w:hAnsi="Arial" w:cs="Arial"/>
          <w:sz w:val="18"/>
          <w:szCs w:val="18"/>
        </w:rPr>
        <w:t>personskadeförsäkring</w:t>
      </w:r>
      <w:r w:rsidRPr="001F3C47">
        <w:rPr>
          <w:rFonts w:ascii="Arial" w:eastAsia="Arial" w:hAnsi="Arial" w:cs="Arial"/>
          <w:sz w:val="18"/>
          <w:szCs w:val="18"/>
        </w:rPr>
        <w:t xml:space="preserve"> hos Kammarkollegiet. Försäkringen gäller i Sverige och under skoltid och under direkt färd mellan bostaden och den plats där skoltiden tillbringas.</w:t>
      </w:r>
    </w:p>
    <w:p w14:paraId="2531948B" w14:textId="7D215A54" w:rsidR="004A3607" w:rsidRPr="001F3C47" w:rsidRDefault="0004767C" w:rsidP="005908E1">
      <w:pPr>
        <w:spacing w:after="79" w:line="276" w:lineRule="auto"/>
        <w:ind w:left="6" w:right="210" w:hanging="10"/>
        <w:rPr>
          <w:sz w:val="18"/>
          <w:szCs w:val="18"/>
        </w:rPr>
      </w:pPr>
      <w:r w:rsidRPr="001F3C47">
        <w:rPr>
          <w:rFonts w:ascii="Arial" w:eastAsia="Arial" w:hAnsi="Arial" w:cs="Arial"/>
          <w:sz w:val="18"/>
          <w:szCs w:val="18"/>
        </w:rPr>
        <w:t>Med skoltid avses</w:t>
      </w:r>
      <w:r w:rsidR="006038BC">
        <w:rPr>
          <w:rFonts w:ascii="Arial" w:eastAsia="Arial" w:hAnsi="Arial" w:cs="Arial"/>
          <w:sz w:val="18"/>
          <w:szCs w:val="18"/>
        </w:rPr>
        <w:t>:</w:t>
      </w:r>
    </w:p>
    <w:p w14:paraId="7A1C667E" w14:textId="0CDF26D2" w:rsidR="004A3607" w:rsidRPr="001F3C47" w:rsidRDefault="0004767C" w:rsidP="005908E1">
      <w:pPr>
        <w:numPr>
          <w:ilvl w:val="0"/>
          <w:numId w:val="1"/>
        </w:numPr>
        <w:spacing w:after="77" w:line="276" w:lineRule="auto"/>
        <w:ind w:right="210" w:hanging="280"/>
        <w:rPr>
          <w:sz w:val="18"/>
          <w:szCs w:val="18"/>
        </w:rPr>
      </w:pPr>
      <w:r w:rsidRPr="001F3C47">
        <w:rPr>
          <w:rFonts w:ascii="Arial" w:eastAsia="Arial" w:hAnsi="Arial" w:cs="Arial"/>
          <w:sz w:val="18"/>
          <w:szCs w:val="18"/>
        </w:rPr>
        <w:lastRenderedPageBreak/>
        <w:t xml:space="preserve">All tid inom Högskolans lokaler och område, utom när vistelsen är </w:t>
      </w:r>
      <w:r w:rsidR="00054596" w:rsidRPr="001F3C47">
        <w:rPr>
          <w:rFonts w:ascii="Arial" w:eastAsia="Arial" w:hAnsi="Arial" w:cs="Arial"/>
          <w:sz w:val="18"/>
          <w:szCs w:val="18"/>
        </w:rPr>
        <w:t xml:space="preserve">föranledd </w:t>
      </w:r>
      <w:r w:rsidR="00054596" w:rsidRPr="001F3C47">
        <w:rPr>
          <w:rFonts w:ascii="Arial" w:eastAsia="Arial" w:hAnsi="Arial" w:cs="Arial"/>
          <w:sz w:val="18"/>
          <w:szCs w:val="18"/>
        </w:rPr>
        <w:tab/>
      </w:r>
      <w:r w:rsidRPr="001F3C47">
        <w:rPr>
          <w:rFonts w:ascii="Arial" w:eastAsia="Arial" w:hAnsi="Arial" w:cs="Arial"/>
          <w:sz w:val="18"/>
          <w:szCs w:val="18"/>
        </w:rPr>
        <w:t>av en aktivitet av fritidskaraktär ordnad av någon annan än Högskolan</w:t>
      </w:r>
    </w:p>
    <w:p w14:paraId="2E94F359" w14:textId="77777777" w:rsidR="004A3607" w:rsidRPr="001F3C47" w:rsidRDefault="0004767C" w:rsidP="005908E1">
      <w:pPr>
        <w:numPr>
          <w:ilvl w:val="0"/>
          <w:numId w:val="1"/>
        </w:numPr>
        <w:spacing w:after="84" w:line="276" w:lineRule="auto"/>
        <w:ind w:right="210" w:hanging="280"/>
        <w:rPr>
          <w:sz w:val="18"/>
          <w:szCs w:val="18"/>
        </w:rPr>
      </w:pPr>
      <w:r w:rsidRPr="001F3C47">
        <w:rPr>
          <w:rFonts w:ascii="Arial" w:eastAsia="Arial" w:hAnsi="Arial" w:cs="Arial"/>
          <w:sz w:val="18"/>
          <w:szCs w:val="18"/>
        </w:rPr>
        <w:t>All tid då studenten deltar i verksamhet i Högskolans regi</w:t>
      </w:r>
    </w:p>
    <w:p w14:paraId="234875AD" w14:textId="4F680F3A" w:rsidR="004A3607" w:rsidRPr="001F3C47" w:rsidRDefault="0004767C" w:rsidP="005908E1">
      <w:pPr>
        <w:numPr>
          <w:ilvl w:val="0"/>
          <w:numId w:val="1"/>
        </w:numPr>
        <w:spacing w:after="238" w:line="276" w:lineRule="auto"/>
        <w:ind w:right="210" w:hanging="280"/>
        <w:rPr>
          <w:sz w:val="18"/>
          <w:szCs w:val="18"/>
        </w:rPr>
      </w:pPr>
      <w:r w:rsidRPr="001F3C47">
        <w:rPr>
          <w:rFonts w:ascii="Arial" w:eastAsia="Arial" w:hAnsi="Arial" w:cs="Arial"/>
          <w:sz w:val="18"/>
          <w:szCs w:val="18"/>
        </w:rPr>
        <w:t xml:space="preserve">Tid då studenten vistas på en </w:t>
      </w:r>
      <w:r w:rsidR="00153E6F">
        <w:rPr>
          <w:rFonts w:ascii="Arial" w:eastAsia="Arial" w:hAnsi="Arial" w:cs="Arial"/>
          <w:sz w:val="18"/>
          <w:szCs w:val="18"/>
        </w:rPr>
        <w:t>VFU</w:t>
      </w:r>
      <w:r w:rsidRPr="001F3C47">
        <w:rPr>
          <w:rFonts w:ascii="Arial" w:eastAsia="Arial" w:hAnsi="Arial" w:cs="Arial"/>
          <w:sz w:val="18"/>
          <w:szCs w:val="18"/>
        </w:rPr>
        <w:t xml:space="preserve">-plats </w:t>
      </w:r>
    </w:p>
    <w:p w14:paraId="2DD7273F" w14:textId="144F24FC" w:rsidR="004A3607" w:rsidRDefault="001F3C47" w:rsidP="005908E1">
      <w:pPr>
        <w:pStyle w:val="Rubrik1"/>
        <w:spacing w:line="276" w:lineRule="auto"/>
        <w:ind w:left="311" w:right="289"/>
      </w:pPr>
      <w:r>
        <w:t xml:space="preserve">Ansökan om förtur till </w:t>
      </w:r>
      <w:r w:rsidR="00CF511A">
        <w:t>VFU</w:t>
      </w:r>
      <w:r w:rsidR="0004767C">
        <w:t xml:space="preserve"> på studieort</w:t>
      </w:r>
    </w:p>
    <w:p w14:paraId="3209549C" w14:textId="45FD39B5" w:rsidR="004A3607" w:rsidRPr="001F3C47" w:rsidRDefault="0004767C" w:rsidP="005908E1">
      <w:pPr>
        <w:spacing w:after="238" w:line="276" w:lineRule="auto"/>
        <w:ind w:left="6" w:right="210" w:hanging="10"/>
        <w:rPr>
          <w:sz w:val="18"/>
          <w:szCs w:val="18"/>
        </w:rPr>
      </w:pPr>
      <w:r w:rsidRPr="001F3C47">
        <w:rPr>
          <w:rFonts w:ascii="Arial" w:eastAsia="Arial" w:hAnsi="Arial" w:cs="Arial"/>
          <w:sz w:val="18"/>
          <w:szCs w:val="18"/>
        </w:rPr>
        <w:t xml:space="preserve">Blankett finns på Högskolan i Gävles hemsida om du har speciella skäl att göra din </w:t>
      </w:r>
      <w:r w:rsidR="00153E6F">
        <w:rPr>
          <w:rFonts w:ascii="Arial" w:eastAsia="Arial" w:hAnsi="Arial" w:cs="Arial"/>
          <w:sz w:val="18"/>
          <w:szCs w:val="18"/>
        </w:rPr>
        <w:t>VFU</w:t>
      </w:r>
      <w:r w:rsidRPr="001F3C47">
        <w:rPr>
          <w:rFonts w:ascii="Arial" w:eastAsia="Arial" w:hAnsi="Arial" w:cs="Arial"/>
          <w:sz w:val="18"/>
          <w:szCs w:val="18"/>
        </w:rPr>
        <w:t xml:space="preserve"> på någon av våra studieorter. OBS! Gäller bara i Gävleborg. Det är inte möjligt att genomföra den verksamhetsförlagda utbildningen utanför länet</w:t>
      </w:r>
      <w:r w:rsidR="006038BC">
        <w:rPr>
          <w:rFonts w:ascii="Arial" w:eastAsia="Arial" w:hAnsi="Arial" w:cs="Arial"/>
          <w:sz w:val="18"/>
          <w:szCs w:val="18"/>
        </w:rPr>
        <w:t>.</w:t>
      </w:r>
    </w:p>
    <w:p w14:paraId="2AFFAB68" w14:textId="20D43DF2" w:rsidR="001F3C47" w:rsidRDefault="001F3C47" w:rsidP="005908E1">
      <w:pPr>
        <w:pStyle w:val="Rubrik1"/>
        <w:spacing w:line="276" w:lineRule="auto"/>
        <w:ind w:left="311" w:right="278"/>
      </w:pPr>
      <w:r>
        <w:t xml:space="preserve">Finns det behörighetskrav för </w:t>
      </w:r>
      <w:r w:rsidR="00153E6F">
        <w:t>VFU</w:t>
      </w:r>
      <w:r>
        <w:t>?</w:t>
      </w:r>
    </w:p>
    <w:p w14:paraId="2D5F7A3E" w14:textId="5EFC3E79" w:rsidR="00B53B1D" w:rsidRDefault="001F3C47" w:rsidP="005908E1">
      <w:pPr>
        <w:spacing w:line="276" w:lineRule="auto"/>
        <w:rPr>
          <w:rFonts w:ascii="Arial" w:hAnsi="Arial" w:cs="Arial"/>
          <w:color w:val="auto"/>
          <w:sz w:val="18"/>
          <w:szCs w:val="18"/>
        </w:rPr>
      </w:pPr>
      <w:r>
        <w:rPr>
          <w:rFonts w:ascii="Arial" w:hAnsi="Arial" w:cs="Arial"/>
          <w:color w:val="auto"/>
          <w:sz w:val="18"/>
          <w:szCs w:val="18"/>
        </w:rPr>
        <w:t xml:space="preserve">För att få gå din </w:t>
      </w:r>
      <w:r w:rsidR="00153E6F">
        <w:rPr>
          <w:rFonts w:ascii="Arial" w:hAnsi="Arial" w:cs="Arial"/>
          <w:color w:val="auto"/>
          <w:sz w:val="18"/>
          <w:szCs w:val="18"/>
        </w:rPr>
        <w:t>VFU</w:t>
      </w:r>
      <w:r>
        <w:rPr>
          <w:rFonts w:ascii="Arial" w:hAnsi="Arial" w:cs="Arial"/>
          <w:color w:val="auto"/>
          <w:sz w:val="18"/>
          <w:szCs w:val="18"/>
        </w:rPr>
        <w:t xml:space="preserve">-placering måste du vara behörig att gå kursen, se </w:t>
      </w:r>
      <w:r w:rsidRPr="001F3C47">
        <w:rPr>
          <w:rFonts w:ascii="Arial" w:hAnsi="Arial" w:cs="Arial"/>
          <w:i/>
          <w:color w:val="auto"/>
          <w:sz w:val="18"/>
          <w:szCs w:val="18"/>
        </w:rPr>
        <w:t>kursplan-förkunskaper</w:t>
      </w:r>
      <w:r>
        <w:rPr>
          <w:rFonts w:ascii="Arial" w:hAnsi="Arial" w:cs="Arial"/>
          <w:color w:val="auto"/>
          <w:sz w:val="18"/>
          <w:szCs w:val="18"/>
        </w:rPr>
        <w:t xml:space="preserve"> för den kurs det gäller. Senast 3 veckor innan kursstart måste du vara behörig, annars får du vänta till samm</w:t>
      </w:r>
      <w:r w:rsidR="00C60E12">
        <w:rPr>
          <w:rFonts w:ascii="Arial" w:hAnsi="Arial" w:cs="Arial"/>
          <w:color w:val="auto"/>
          <w:sz w:val="18"/>
          <w:szCs w:val="18"/>
        </w:rPr>
        <w:t>a kurs återko</w:t>
      </w:r>
      <w:r w:rsidR="0059451E">
        <w:rPr>
          <w:rFonts w:ascii="Arial" w:hAnsi="Arial" w:cs="Arial"/>
          <w:color w:val="auto"/>
          <w:sz w:val="18"/>
          <w:szCs w:val="18"/>
        </w:rPr>
        <w:t>mmer</w:t>
      </w:r>
      <w:r w:rsidR="00416B98">
        <w:rPr>
          <w:rFonts w:ascii="Arial" w:hAnsi="Arial" w:cs="Arial"/>
          <w:color w:val="auto"/>
          <w:sz w:val="18"/>
          <w:szCs w:val="18"/>
        </w:rPr>
        <w:t xml:space="preserve"> terminen efter</w:t>
      </w:r>
      <w:r w:rsidR="0059451E">
        <w:rPr>
          <w:rFonts w:ascii="Arial" w:hAnsi="Arial" w:cs="Arial"/>
          <w:color w:val="auto"/>
          <w:sz w:val="18"/>
          <w:szCs w:val="18"/>
        </w:rPr>
        <w:t>.</w:t>
      </w:r>
    </w:p>
    <w:p w14:paraId="5AF76874" w14:textId="23B6BE67" w:rsidR="001B5494" w:rsidRDefault="00361C7E" w:rsidP="005908E1">
      <w:pPr>
        <w:spacing w:line="276" w:lineRule="auto"/>
        <w:jc w:val="center"/>
        <w:rPr>
          <w:rFonts w:ascii="Arial" w:hAnsi="Arial" w:cs="Arial"/>
          <w:b/>
          <w:color w:val="2E74B5" w:themeColor="accent1" w:themeShade="BF"/>
          <w:sz w:val="20"/>
          <w:szCs w:val="20"/>
        </w:rPr>
      </w:pPr>
      <w:r>
        <w:rPr>
          <w:rFonts w:ascii="Arial" w:hAnsi="Arial" w:cs="Arial"/>
          <w:b/>
          <w:color w:val="2E74B5" w:themeColor="accent1" w:themeShade="BF"/>
          <w:sz w:val="20"/>
          <w:szCs w:val="20"/>
        </w:rPr>
        <w:t>Vaccinationskrav</w:t>
      </w:r>
    </w:p>
    <w:p w14:paraId="606F058D" w14:textId="77777777" w:rsidR="006D2A9D" w:rsidRPr="006D2A9D" w:rsidRDefault="006D2A9D" w:rsidP="006D2A9D">
      <w:pPr>
        <w:spacing w:line="276" w:lineRule="auto"/>
        <w:rPr>
          <w:rFonts w:ascii="Arial" w:hAnsi="Arial" w:cs="Arial"/>
          <w:iCs/>
          <w:color w:val="auto"/>
          <w:sz w:val="18"/>
          <w:szCs w:val="18"/>
        </w:rPr>
      </w:pPr>
      <w:r w:rsidRPr="006D2A9D">
        <w:rPr>
          <w:rFonts w:ascii="Arial" w:hAnsi="Arial" w:cs="Arial"/>
          <w:iCs/>
          <w:color w:val="auto"/>
          <w:sz w:val="18"/>
          <w:szCs w:val="18"/>
        </w:rPr>
        <w:t xml:space="preserve">Hos vissa av de vårdgivare som Högskolan i Gävle samarbetar med för verksamhetsförlagd utbildning finns krav på att vårdpersonal med patientkontakt ska vara vaccinerad mot covid-19. </w:t>
      </w:r>
    </w:p>
    <w:p w14:paraId="1E34E324" w14:textId="74C1EA81" w:rsidR="006D2A9D" w:rsidRPr="006D2A9D" w:rsidRDefault="006D2A9D" w:rsidP="006D2A9D">
      <w:pPr>
        <w:spacing w:line="276" w:lineRule="auto"/>
        <w:rPr>
          <w:rFonts w:ascii="Arial" w:hAnsi="Arial" w:cs="Arial"/>
          <w:color w:val="auto"/>
          <w:sz w:val="18"/>
          <w:szCs w:val="18"/>
        </w:rPr>
      </w:pPr>
      <w:r w:rsidRPr="006D2A9D">
        <w:rPr>
          <w:rFonts w:ascii="Arial" w:hAnsi="Arial" w:cs="Arial"/>
          <w:iCs/>
          <w:color w:val="auto"/>
          <w:sz w:val="18"/>
          <w:szCs w:val="18"/>
        </w:rPr>
        <w:t>Detta krav gäller även studenter som genomför verksamhetsförlagd utbildning. Högskolan kan därför inte garantera att verksamhetsförlagd utbildning går att genomföra för den som väljer att inte vaccinera sig så länge vaccinationskrav kvarstår hos vårdgivarna. Exakta krav på exempelvis antalet doser eller tid sedan senaste dosen fastställs av respektive vårdgivare. För den som av dokumenterade medicinska skäl inte kan vaccinera sig så krävs ett läkarintyg, samt så kommer högskolan i samverkan med berörda vårdgivare att göra sitt bästa för att finna en fungerande lösning</w:t>
      </w:r>
      <w:r w:rsidR="004F3F75">
        <w:rPr>
          <w:rFonts w:ascii="Arial" w:hAnsi="Arial" w:cs="Arial"/>
          <w:iCs/>
          <w:color w:val="auto"/>
          <w:sz w:val="18"/>
          <w:szCs w:val="18"/>
        </w:rPr>
        <w:t>.</w:t>
      </w:r>
    </w:p>
    <w:p w14:paraId="21588010" w14:textId="77777777" w:rsidR="00153E6F" w:rsidRDefault="00153E6F" w:rsidP="00361C7E">
      <w:pPr>
        <w:spacing w:line="276" w:lineRule="auto"/>
        <w:jc w:val="center"/>
        <w:rPr>
          <w:rFonts w:ascii="Arial" w:hAnsi="Arial" w:cs="Arial"/>
          <w:b/>
          <w:color w:val="2E74B5" w:themeColor="accent1" w:themeShade="BF"/>
          <w:sz w:val="20"/>
          <w:szCs w:val="20"/>
        </w:rPr>
      </w:pPr>
    </w:p>
    <w:p w14:paraId="58518EB0" w14:textId="77777777" w:rsidR="006038BC" w:rsidRDefault="006038BC" w:rsidP="00361C7E">
      <w:pPr>
        <w:spacing w:line="276" w:lineRule="auto"/>
        <w:jc w:val="center"/>
        <w:rPr>
          <w:rFonts w:ascii="Arial" w:hAnsi="Arial" w:cs="Arial"/>
          <w:b/>
          <w:color w:val="2E74B5" w:themeColor="accent1" w:themeShade="BF"/>
          <w:sz w:val="20"/>
          <w:szCs w:val="20"/>
        </w:rPr>
      </w:pPr>
    </w:p>
    <w:p w14:paraId="4D14D39B" w14:textId="6026F850" w:rsidR="00361C7E" w:rsidRDefault="004C44C4" w:rsidP="00361C7E">
      <w:pPr>
        <w:spacing w:line="276" w:lineRule="auto"/>
        <w:jc w:val="center"/>
        <w:rPr>
          <w:rFonts w:ascii="Arial" w:hAnsi="Arial" w:cs="Arial"/>
          <w:b/>
          <w:color w:val="2E74B5" w:themeColor="accent1" w:themeShade="BF"/>
          <w:sz w:val="20"/>
          <w:szCs w:val="20"/>
        </w:rPr>
      </w:pPr>
      <w:r>
        <w:rPr>
          <w:rFonts w:ascii="Arial" w:hAnsi="Arial" w:cs="Arial"/>
          <w:b/>
          <w:color w:val="2E74B5" w:themeColor="accent1" w:themeShade="BF"/>
          <w:sz w:val="20"/>
          <w:szCs w:val="20"/>
        </w:rPr>
        <w:lastRenderedPageBreak/>
        <w:t>Verksamheter</w:t>
      </w:r>
    </w:p>
    <w:p w14:paraId="6DFAABA6" w14:textId="1769B36B" w:rsidR="001B5494" w:rsidRDefault="001B5494" w:rsidP="005908E1">
      <w:pPr>
        <w:spacing w:line="276" w:lineRule="auto"/>
        <w:rPr>
          <w:rFonts w:ascii="Arial" w:hAnsi="Arial" w:cs="Arial"/>
          <w:color w:val="auto"/>
          <w:sz w:val="18"/>
          <w:szCs w:val="18"/>
          <w:u w:val="single"/>
        </w:rPr>
      </w:pPr>
      <w:r>
        <w:rPr>
          <w:rFonts w:ascii="Arial" w:hAnsi="Arial" w:cs="Arial"/>
          <w:b/>
          <w:color w:val="2E74B5" w:themeColor="accent1" w:themeShade="BF"/>
          <w:sz w:val="20"/>
          <w:szCs w:val="20"/>
        </w:rPr>
        <w:t xml:space="preserve">Gävle Sjukhus, </w:t>
      </w:r>
      <w:r w:rsidRPr="001B5494">
        <w:rPr>
          <w:rFonts w:ascii="Arial" w:hAnsi="Arial" w:cs="Arial"/>
          <w:b/>
          <w:color w:val="2E74B5" w:themeColor="accent1" w:themeShade="BF"/>
          <w:sz w:val="20"/>
          <w:szCs w:val="20"/>
        </w:rPr>
        <w:t>Medicinkliniken:</w:t>
      </w:r>
    </w:p>
    <w:p w14:paraId="4497FBC3" w14:textId="74AD7EA4" w:rsidR="001B5494" w:rsidRDefault="001B5494" w:rsidP="005908E1">
      <w:pPr>
        <w:widowControl w:val="0"/>
        <w:autoSpaceDE w:val="0"/>
        <w:autoSpaceDN w:val="0"/>
        <w:adjustRightInd w:val="0"/>
        <w:spacing w:after="200" w:line="276" w:lineRule="auto"/>
        <w:jc w:val="both"/>
        <w:rPr>
          <w:rFonts w:ascii="Arial" w:hAnsi="Arial" w:cs="Arial"/>
          <w:sz w:val="18"/>
          <w:szCs w:val="18"/>
        </w:rPr>
      </w:pPr>
      <w:r w:rsidRPr="001B5494">
        <w:rPr>
          <w:rFonts w:ascii="Arial" w:hAnsi="Arial" w:cs="Arial"/>
          <w:sz w:val="18"/>
          <w:szCs w:val="18"/>
          <w:u w:val="single"/>
        </w:rPr>
        <w:t>Avd</w:t>
      </w:r>
      <w:r w:rsidR="00B31733">
        <w:rPr>
          <w:rFonts w:ascii="Arial" w:hAnsi="Arial" w:cs="Arial"/>
          <w:sz w:val="18"/>
          <w:szCs w:val="18"/>
          <w:u w:val="single"/>
        </w:rPr>
        <w:t>elning</w:t>
      </w:r>
      <w:r w:rsidRPr="001B5494">
        <w:rPr>
          <w:rFonts w:ascii="Arial" w:hAnsi="Arial" w:cs="Arial"/>
          <w:sz w:val="18"/>
          <w:szCs w:val="18"/>
          <w:u w:val="single"/>
        </w:rPr>
        <w:t xml:space="preserve"> 11</w:t>
      </w:r>
      <w:r w:rsidRPr="001B5494">
        <w:rPr>
          <w:rFonts w:ascii="Arial" w:hAnsi="Arial" w:cs="Arial"/>
          <w:sz w:val="18"/>
          <w:szCs w:val="18"/>
        </w:rPr>
        <w:t xml:space="preserve"> är en geriatrisk vårdavdelning med </w:t>
      </w:r>
      <w:r w:rsidR="00054596" w:rsidRPr="001B5494">
        <w:rPr>
          <w:rFonts w:ascii="Arial" w:hAnsi="Arial" w:cs="Arial"/>
          <w:sz w:val="18"/>
          <w:szCs w:val="18"/>
        </w:rPr>
        <w:t>12–14</w:t>
      </w:r>
      <w:r w:rsidRPr="001B5494">
        <w:rPr>
          <w:rFonts w:ascii="Arial" w:hAnsi="Arial" w:cs="Arial"/>
          <w:sz w:val="18"/>
          <w:szCs w:val="18"/>
        </w:rPr>
        <w:t xml:space="preserve"> vårdplatser.  Här arbetar ett geriatriskt team bestående av läkare, sjuksköterskor, undersköterskor, fysioterapeuter och arbetsterapeuter osv. Målgruppen för geriatrisk specialistverksamhet är m</w:t>
      </w:r>
      <w:r>
        <w:rPr>
          <w:rFonts w:ascii="Arial" w:hAnsi="Arial" w:cs="Arial"/>
          <w:sz w:val="18"/>
          <w:szCs w:val="18"/>
        </w:rPr>
        <w:t xml:space="preserve">ultisjuka, multisviktande äldre </w:t>
      </w:r>
      <w:r w:rsidRPr="001B5494">
        <w:rPr>
          <w:rFonts w:ascii="Arial" w:hAnsi="Arial" w:cs="Arial"/>
          <w:sz w:val="18"/>
          <w:szCs w:val="18"/>
        </w:rPr>
        <w:t xml:space="preserve">men </w:t>
      </w:r>
      <w:r>
        <w:rPr>
          <w:rFonts w:ascii="Arial" w:hAnsi="Arial" w:cs="Arial"/>
          <w:sz w:val="18"/>
          <w:szCs w:val="18"/>
        </w:rPr>
        <w:t xml:space="preserve">har </w:t>
      </w:r>
      <w:r w:rsidRPr="001B5494">
        <w:rPr>
          <w:rFonts w:ascii="Arial" w:hAnsi="Arial" w:cs="Arial"/>
          <w:sz w:val="18"/>
          <w:szCs w:val="18"/>
        </w:rPr>
        <w:t xml:space="preserve">även allmänmedicinska platser. </w:t>
      </w:r>
    </w:p>
    <w:p w14:paraId="15A23671" w14:textId="4B04657A" w:rsidR="001B5494" w:rsidRDefault="00B31733" w:rsidP="005908E1">
      <w:pPr>
        <w:spacing w:after="200" w:line="276" w:lineRule="auto"/>
        <w:jc w:val="both"/>
        <w:rPr>
          <w:rFonts w:ascii="Arial" w:eastAsiaTheme="minorHAnsi" w:hAnsi="Arial" w:cs="Arial"/>
          <w:sz w:val="18"/>
          <w:szCs w:val="18"/>
          <w:lang w:eastAsia="en-US"/>
        </w:rPr>
      </w:pPr>
      <w:r>
        <w:rPr>
          <w:rFonts w:ascii="Arial" w:hAnsi="Arial" w:cs="Arial"/>
          <w:sz w:val="18"/>
          <w:szCs w:val="18"/>
          <w:u w:val="single"/>
        </w:rPr>
        <w:t xml:space="preserve">Avdelning </w:t>
      </w:r>
      <w:r w:rsidR="001B5494" w:rsidRPr="001B5494">
        <w:rPr>
          <w:rFonts w:ascii="Arial" w:hAnsi="Arial" w:cs="Arial"/>
          <w:sz w:val="18"/>
          <w:szCs w:val="18"/>
          <w:u w:val="single"/>
        </w:rPr>
        <w:t>109 L</w:t>
      </w:r>
      <w:r w:rsidR="001B5494">
        <w:rPr>
          <w:rFonts w:ascii="Arial" w:hAnsi="Arial" w:cs="Arial"/>
          <w:sz w:val="18"/>
          <w:szCs w:val="18"/>
          <w:u w:val="single"/>
        </w:rPr>
        <w:t xml:space="preserve"> </w:t>
      </w:r>
      <w:r w:rsidR="001B5494" w:rsidRPr="001B5494">
        <w:rPr>
          <w:rFonts w:ascii="Arial" w:eastAsiaTheme="minorHAnsi" w:hAnsi="Arial" w:cs="Arial"/>
          <w:sz w:val="18"/>
          <w:szCs w:val="18"/>
          <w:lang w:eastAsia="en-US"/>
        </w:rPr>
        <w:t xml:space="preserve">har </w:t>
      </w:r>
      <w:r w:rsidR="00054596" w:rsidRPr="001B5494">
        <w:rPr>
          <w:rFonts w:ascii="Arial" w:eastAsiaTheme="minorHAnsi" w:hAnsi="Arial" w:cs="Arial"/>
          <w:sz w:val="18"/>
          <w:szCs w:val="18"/>
          <w:lang w:eastAsia="en-US"/>
        </w:rPr>
        <w:t>14–18</w:t>
      </w:r>
      <w:r w:rsidR="001B5494" w:rsidRPr="001B5494">
        <w:rPr>
          <w:rFonts w:ascii="Arial" w:eastAsiaTheme="minorHAnsi" w:hAnsi="Arial" w:cs="Arial"/>
          <w:sz w:val="18"/>
          <w:szCs w:val="18"/>
          <w:lang w:eastAsia="en-US"/>
        </w:rPr>
        <w:t xml:space="preserve"> vårdplatser.</w:t>
      </w:r>
      <w:r w:rsidR="00153E6F">
        <w:rPr>
          <w:rFonts w:ascii="Arial" w:eastAsiaTheme="minorHAnsi" w:hAnsi="Arial" w:cs="Arial"/>
          <w:sz w:val="18"/>
          <w:szCs w:val="18"/>
          <w:lang w:eastAsia="en-US"/>
        </w:rPr>
        <w:t xml:space="preserve"> Här vå</w:t>
      </w:r>
      <w:r w:rsidR="001B5494" w:rsidRPr="001B5494">
        <w:rPr>
          <w:rFonts w:ascii="Arial" w:eastAsiaTheme="minorHAnsi" w:hAnsi="Arial" w:cs="Arial"/>
          <w:sz w:val="18"/>
          <w:szCs w:val="18"/>
          <w:lang w:eastAsia="en-US"/>
        </w:rPr>
        <w:t>rda</w:t>
      </w:r>
      <w:r w:rsidR="00153E6F">
        <w:rPr>
          <w:rFonts w:ascii="Arial" w:eastAsiaTheme="minorHAnsi" w:hAnsi="Arial" w:cs="Arial"/>
          <w:sz w:val="18"/>
          <w:szCs w:val="18"/>
          <w:lang w:eastAsia="en-US"/>
        </w:rPr>
        <w:t>s</w:t>
      </w:r>
      <w:r w:rsidR="001B5494" w:rsidRPr="001B5494">
        <w:rPr>
          <w:rFonts w:ascii="Arial" w:eastAsiaTheme="minorHAnsi" w:hAnsi="Arial" w:cs="Arial"/>
          <w:sz w:val="18"/>
          <w:szCs w:val="18"/>
          <w:lang w:eastAsia="en-US"/>
        </w:rPr>
        <w:t xml:space="preserve"> lung- och medicinpatienter med olika typer av lungsjukdomar som </w:t>
      </w:r>
      <w:r w:rsidR="00054596" w:rsidRPr="001B5494">
        <w:rPr>
          <w:rFonts w:ascii="Arial" w:eastAsiaTheme="minorHAnsi" w:hAnsi="Arial" w:cs="Arial"/>
          <w:sz w:val="18"/>
          <w:szCs w:val="18"/>
          <w:lang w:eastAsia="en-US"/>
        </w:rPr>
        <w:t>till exempel</w:t>
      </w:r>
      <w:r w:rsidR="001B5494" w:rsidRPr="001B5494">
        <w:rPr>
          <w:rFonts w:ascii="Arial" w:eastAsiaTheme="minorHAnsi" w:hAnsi="Arial" w:cs="Arial"/>
          <w:sz w:val="18"/>
          <w:szCs w:val="18"/>
          <w:lang w:eastAsia="en-US"/>
        </w:rPr>
        <w:t xml:space="preserve"> KOL, astma, lungcancer, patienter med pleuravätska, pneumothorax och TBC m.m. På lungmottagningen utförs flera undersökningar t.ex. bronkoskopi, pleuratappningar, allergitester, spirometri m.m. Som studerande får du gärna vara med på undersökningar på lungmottagningen. </w:t>
      </w:r>
    </w:p>
    <w:p w14:paraId="0B0F5549" w14:textId="2C15FCB7" w:rsidR="001B5494" w:rsidRDefault="00B31733" w:rsidP="005908E1">
      <w:pPr>
        <w:widowControl w:val="0"/>
        <w:autoSpaceDE w:val="0"/>
        <w:autoSpaceDN w:val="0"/>
        <w:adjustRightInd w:val="0"/>
        <w:spacing w:after="200" w:line="276" w:lineRule="auto"/>
        <w:jc w:val="both"/>
        <w:rPr>
          <w:rFonts w:ascii="Arial" w:eastAsiaTheme="minorHAnsi" w:hAnsi="Arial" w:cs="Arial"/>
          <w:sz w:val="24"/>
          <w:szCs w:val="24"/>
          <w:lang w:eastAsia="en-US"/>
        </w:rPr>
      </w:pPr>
      <w:r>
        <w:rPr>
          <w:rFonts w:ascii="Arial" w:eastAsiaTheme="minorHAnsi" w:hAnsi="Arial" w:cs="Arial"/>
          <w:sz w:val="18"/>
          <w:szCs w:val="18"/>
          <w:u w:val="single"/>
          <w:lang w:eastAsia="en-US"/>
        </w:rPr>
        <w:t xml:space="preserve">Avdelning </w:t>
      </w:r>
      <w:r w:rsidR="001B5494" w:rsidRPr="001B5494">
        <w:rPr>
          <w:rFonts w:ascii="Arial" w:eastAsiaTheme="minorHAnsi" w:hAnsi="Arial" w:cs="Arial"/>
          <w:sz w:val="18"/>
          <w:szCs w:val="18"/>
          <w:u w:val="single"/>
          <w:lang w:eastAsia="en-US"/>
        </w:rPr>
        <w:t>MAVA</w:t>
      </w:r>
      <w:r w:rsidR="001B5494" w:rsidRPr="001B5494">
        <w:rPr>
          <w:rFonts w:ascii="Arial" w:eastAsiaTheme="minorHAnsi" w:hAnsi="Arial" w:cs="Arial"/>
          <w:sz w:val="18"/>
          <w:szCs w:val="18"/>
          <w:lang w:eastAsia="en-US"/>
        </w:rPr>
        <w:t xml:space="preserve"> har 22 medicinska vårdplatser. På avdelningen vårdas i stort sett alla olika diagnoser inom det medicinska blocket, med det är främst patienter med hjärtsjukdomar såsom kärlkramp, hjärtinfarkt, hjärtsvikt och arytmier samt en del </w:t>
      </w:r>
      <w:r w:rsidR="00153E6F">
        <w:rPr>
          <w:rFonts w:ascii="Arial" w:eastAsiaTheme="minorHAnsi" w:hAnsi="Arial" w:cs="Arial"/>
          <w:sz w:val="18"/>
          <w:szCs w:val="18"/>
          <w:lang w:eastAsia="en-US"/>
        </w:rPr>
        <w:t xml:space="preserve">patienter med </w:t>
      </w:r>
      <w:r w:rsidR="001B5494" w:rsidRPr="001B5494">
        <w:rPr>
          <w:rFonts w:ascii="Arial" w:eastAsiaTheme="minorHAnsi" w:hAnsi="Arial" w:cs="Arial"/>
          <w:sz w:val="18"/>
          <w:szCs w:val="18"/>
          <w:lang w:eastAsia="en-US"/>
        </w:rPr>
        <w:t>intox</w:t>
      </w:r>
      <w:r w:rsidR="00153E6F">
        <w:rPr>
          <w:rFonts w:ascii="Arial" w:eastAsiaTheme="minorHAnsi" w:hAnsi="Arial" w:cs="Arial"/>
          <w:sz w:val="18"/>
          <w:szCs w:val="18"/>
          <w:lang w:eastAsia="en-US"/>
        </w:rPr>
        <w:t>ikation</w:t>
      </w:r>
      <w:r w:rsidR="001B5494" w:rsidRPr="001B5494">
        <w:rPr>
          <w:rFonts w:ascii="Arial" w:eastAsiaTheme="minorHAnsi" w:hAnsi="Arial" w:cs="Arial"/>
          <w:sz w:val="18"/>
          <w:szCs w:val="18"/>
          <w:lang w:eastAsia="en-US"/>
        </w:rPr>
        <w:t>. På avdelningen finns möjlighet till kontinuerlig arytmiövervakning med telemetrier. Patientflödet är stort med mycket in- och utskrivningar, arbetstempot är ofta högt</w:t>
      </w:r>
      <w:r w:rsidR="001B5494" w:rsidRPr="004223E8">
        <w:rPr>
          <w:rFonts w:ascii="Arial" w:eastAsiaTheme="minorHAnsi" w:hAnsi="Arial" w:cs="Arial"/>
          <w:sz w:val="24"/>
          <w:szCs w:val="24"/>
          <w:lang w:eastAsia="en-US"/>
        </w:rPr>
        <w:t>.</w:t>
      </w:r>
      <w:r w:rsidR="001B5494">
        <w:rPr>
          <w:rFonts w:ascii="Arial" w:eastAsiaTheme="minorHAnsi" w:hAnsi="Arial" w:cs="Arial"/>
          <w:sz w:val="24"/>
          <w:szCs w:val="24"/>
          <w:lang w:eastAsia="en-US"/>
        </w:rPr>
        <w:t xml:space="preserve"> </w:t>
      </w:r>
    </w:p>
    <w:p w14:paraId="664788E4" w14:textId="77777777" w:rsidR="00423484" w:rsidRDefault="00B31733" w:rsidP="005908E1">
      <w:pPr>
        <w:spacing w:after="200" w:line="276" w:lineRule="auto"/>
        <w:jc w:val="both"/>
        <w:rPr>
          <w:rFonts w:ascii="Arial" w:eastAsiaTheme="minorHAnsi" w:hAnsi="Arial" w:cs="Arial"/>
          <w:sz w:val="24"/>
          <w:szCs w:val="24"/>
          <w:lang w:eastAsia="en-US"/>
        </w:rPr>
      </w:pPr>
      <w:r>
        <w:rPr>
          <w:rFonts w:ascii="Arial" w:eastAsiaTheme="minorHAnsi" w:hAnsi="Arial" w:cs="Arial"/>
          <w:sz w:val="18"/>
          <w:szCs w:val="18"/>
          <w:u w:val="single"/>
          <w:lang w:eastAsia="en-US"/>
        </w:rPr>
        <w:t xml:space="preserve">Avdelning </w:t>
      </w:r>
      <w:r w:rsidR="00423484" w:rsidRPr="00423484">
        <w:rPr>
          <w:rFonts w:ascii="Arial" w:eastAsiaTheme="minorHAnsi" w:hAnsi="Arial" w:cs="Arial"/>
          <w:sz w:val="18"/>
          <w:szCs w:val="18"/>
          <w:u w:val="single"/>
          <w:lang w:eastAsia="en-US"/>
        </w:rPr>
        <w:t>120</w:t>
      </w:r>
      <w:r w:rsidR="00423484" w:rsidRPr="00423484">
        <w:rPr>
          <w:rFonts w:ascii="Arial" w:eastAsiaTheme="minorHAnsi" w:hAnsi="Arial" w:cs="Arial"/>
          <w:sz w:val="18"/>
          <w:szCs w:val="18"/>
          <w:lang w:eastAsia="en-US"/>
        </w:rPr>
        <w:t xml:space="preserve"> Infektionsenhete</w:t>
      </w:r>
      <w:r w:rsidR="00423484">
        <w:rPr>
          <w:rFonts w:ascii="Arial" w:eastAsiaTheme="minorHAnsi" w:hAnsi="Arial" w:cs="Arial"/>
          <w:sz w:val="18"/>
          <w:szCs w:val="18"/>
          <w:lang w:eastAsia="en-US"/>
        </w:rPr>
        <w:t>n består av en vårdavdelning</w:t>
      </w:r>
      <w:r w:rsidR="00423484" w:rsidRPr="00423484">
        <w:rPr>
          <w:rFonts w:ascii="Arial" w:eastAsiaTheme="minorHAnsi" w:hAnsi="Arial" w:cs="Arial"/>
          <w:sz w:val="18"/>
          <w:szCs w:val="18"/>
          <w:lang w:eastAsia="en-US"/>
        </w:rPr>
        <w:t>, samt en mottagning. Avdelningen har 18+2 vårdplatser. Man arbetar i tre-fyra vårdlag efter färger, främst bemannade med sjuksköterskor och ett mindre antal undersköterskor</w:t>
      </w:r>
      <w:r w:rsidR="00423484" w:rsidRPr="004223E8">
        <w:rPr>
          <w:rFonts w:ascii="Arial" w:eastAsiaTheme="minorHAnsi" w:hAnsi="Arial" w:cs="Arial"/>
          <w:sz w:val="24"/>
          <w:szCs w:val="24"/>
          <w:lang w:eastAsia="en-US"/>
        </w:rPr>
        <w:t xml:space="preserve">. </w:t>
      </w:r>
    </w:p>
    <w:p w14:paraId="615B7595" w14:textId="1072D2B0" w:rsidR="00B31733" w:rsidRDefault="00B31733" w:rsidP="005908E1">
      <w:pPr>
        <w:pStyle w:val="Normalwebb"/>
        <w:spacing w:line="276" w:lineRule="auto"/>
        <w:jc w:val="both"/>
        <w:rPr>
          <w:rFonts w:ascii="Calibri" w:hAnsi="Calibri" w:cs="Calibri"/>
          <w:color w:val="000000"/>
        </w:rPr>
      </w:pPr>
      <w:r>
        <w:rPr>
          <w:rFonts w:ascii="Arial" w:hAnsi="Arial" w:cs="Arial"/>
          <w:sz w:val="18"/>
          <w:szCs w:val="18"/>
          <w:u w:val="single"/>
          <w:lang w:eastAsia="en-US"/>
        </w:rPr>
        <w:t xml:space="preserve">Avdelning </w:t>
      </w:r>
      <w:r w:rsidRPr="00B31733">
        <w:rPr>
          <w:rFonts w:ascii="Arial" w:hAnsi="Arial" w:cs="Arial"/>
          <w:sz w:val="18"/>
          <w:szCs w:val="18"/>
          <w:u w:val="single"/>
          <w:lang w:eastAsia="en-US"/>
        </w:rPr>
        <w:t>110 NH</w:t>
      </w:r>
      <w:r>
        <w:rPr>
          <w:rFonts w:ascii="Arial" w:hAnsi="Arial" w:cs="Arial"/>
          <w:sz w:val="18"/>
          <w:szCs w:val="18"/>
          <w:u w:val="single"/>
          <w:lang w:eastAsia="en-US"/>
        </w:rPr>
        <w:t xml:space="preserve"> </w:t>
      </w:r>
      <w:r w:rsidRPr="00B31733">
        <w:rPr>
          <w:rFonts w:ascii="Arial" w:hAnsi="Arial" w:cs="Arial"/>
          <w:color w:val="000000"/>
          <w:sz w:val="18"/>
          <w:szCs w:val="18"/>
        </w:rPr>
        <w:t xml:space="preserve">Avdelningen har 18 vårdplatser med inriktning mot njur- hematologi samt internmedicinska sjukdomar. Patienter med </w:t>
      </w:r>
      <w:r w:rsidR="00833444" w:rsidRPr="00B31733">
        <w:rPr>
          <w:rFonts w:ascii="Arial" w:hAnsi="Arial" w:cs="Arial"/>
          <w:color w:val="000000"/>
          <w:sz w:val="18"/>
          <w:szCs w:val="18"/>
        </w:rPr>
        <w:t>till exempel</w:t>
      </w:r>
      <w:r w:rsidRPr="00B31733">
        <w:rPr>
          <w:rFonts w:ascii="Arial" w:hAnsi="Arial" w:cs="Arial"/>
          <w:color w:val="000000"/>
          <w:sz w:val="18"/>
          <w:szCs w:val="18"/>
        </w:rPr>
        <w:t xml:space="preserve"> akut leukemi, patienter i behov av skyddsisolering och cytostatikabehandling vårdas</w:t>
      </w:r>
      <w:r w:rsidR="00153E6F">
        <w:rPr>
          <w:rFonts w:ascii="Arial" w:hAnsi="Arial" w:cs="Arial"/>
          <w:color w:val="000000"/>
          <w:sz w:val="18"/>
          <w:szCs w:val="18"/>
        </w:rPr>
        <w:t xml:space="preserve"> här</w:t>
      </w:r>
      <w:r w:rsidRPr="00B31733">
        <w:rPr>
          <w:rFonts w:ascii="Arial" w:hAnsi="Arial" w:cs="Arial"/>
          <w:color w:val="000000"/>
          <w:sz w:val="18"/>
          <w:szCs w:val="18"/>
        </w:rPr>
        <w:t xml:space="preserve">. </w:t>
      </w:r>
      <w:r w:rsidR="00153E6F">
        <w:rPr>
          <w:rFonts w:ascii="Arial" w:hAnsi="Arial" w:cs="Arial"/>
          <w:color w:val="000000"/>
          <w:sz w:val="18"/>
          <w:szCs w:val="18"/>
        </w:rPr>
        <w:t>Här vårdas också</w:t>
      </w:r>
      <w:r w:rsidRPr="00B31733">
        <w:rPr>
          <w:rFonts w:ascii="Arial" w:hAnsi="Arial" w:cs="Arial"/>
          <w:color w:val="000000"/>
          <w:sz w:val="18"/>
          <w:szCs w:val="18"/>
        </w:rPr>
        <w:t xml:space="preserve"> njurtransplanterade patienter, patienter med akut njursvikt och </w:t>
      </w:r>
      <w:r w:rsidRPr="00B31733">
        <w:rPr>
          <w:rFonts w:ascii="Arial" w:hAnsi="Arial" w:cs="Arial"/>
          <w:color w:val="000000"/>
          <w:sz w:val="18"/>
          <w:szCs w:val="18"/>
        </w:rPr>
        <w:lastRenderedPageBreak/>
        <w:t>njurutredningar. Avdelningen har nära samarbete med både en dagvårdsenhet och dialys</w:t>
      </w:r>
      <w:r>
        <w:rPr>
          <w:rFonts w:ascii="Calibri" w:hAnsi="Calibri" w:cs="Calibri"/>
          <w:color w:val="000000"/>
        </w:rPr>
        <w:t xml:space="preserve">. </w:t>
      </w:r>
    </w:p>
    <w:p w14:paraId="0CBABE68" w14:textId="0654E1DF" w:rsidR="00B31733" w:rsidRDefault="00B31733" w:rsidP="005908E1">
      <w:pPr>
        <w:spacing w:line="276" w:lineRule="auto"/>
        <w:jc w:val="both"/>
        <w:rPr>
          <w:rFonts w:ascii="Arial" w:hAnsi="Arial" w:cs="Arial"/>
          <w:sz w:val="18"/>
          <w:szCs w:val="18"/>
        </w:rPr>
      </w:pPr>
      <w:r w:rsidRPr="00B31733">
        <w:rPr>
          <w:rFonts w:ascii="Arial" w:hAnsi="Arial" w:cs="Arial"/>
          <w:sz w:val="18"/>
          <w:szCs w:val="18"/>
          <w:u w:val="single"/>
        </w:rPr>
        <w:t>Avdelning 105</w:t>
      </w:r>
      <w:r w:rsidRPr="00B31733">
        <w:rPr>
          <w:rFonts w:ascii="Arial" w:hAnsi="Arial" w:cs="Arial"/>
          <w:sz w:val="18"/>
          <w:szCs w:val="18"/>
        </w:rPr>
        <w:t xml:space="preserve"> är en hjärtavdelning. Här vårdas patienter med hjärtinfarkt, hjärtsvikt, kärlkramp och arytmier och klaffel. </w:t>
      </w:r>
      <w:r w:rsidR="00153E6F">
        <w:rPr>
          <w:rFonts w:ascii="Arial" w:hAnsi="Arial" w:cs="Arial"/>
          <w:sz w:val="18"/>
          <w:szCs w:val="18"/>
        </w:rPr>
        <w:t xml:space="preserve">Här vårdas </w:t>
      </w:r>
      <w:r w:rsidR="00153E6F" w:rsidRPr="00B31733">
        <w:rPr>
          <w:rFonts w:ascii="Arial" w:hAnsi="Arial" w:cs="Arial"/>
          <w:sz w:val="18"/>
          <w:szCs w:val="18"/>
        </w:rPr>
        <w:t>också</w:t>
      </w:r>
      <w:r w:rsidRPr="00B31733">
        <w:rPr>
          <w:rFonts w:ascii="Arial" w:hAnsi="Arial" w:cs="Arial"/>
          <w:sz w:val="18"/>
          <w:szCs w:val="18"/>
        </w:rPr>
        <w:t xml:space="preserve"> patienter efter hjärtoperationer och pacemakerinläggningar. Avdelningen har 21 vårdplatser.</w:t>
      </w:r>
    </w:p>
    <w:p w14:paraId="7327571F" w14:textId="03ECC2C0" w:rsidR="00B31733" w:rsidRPr="00B31733" w:rsidRDefault="00B31733" w:rsidP="005908E1">
      <w:pPr>
        <w:autoSpaceDE w:val="0"/>
        <w:autoSpaceDN w:val="0"/>
        <w:spacing w:after="200" w:line="276" w:lineRule="auto"/>
        <w:jc w:val="both"/>
        <w:rPr>
          <w:rFonts w:ascii="Arial" w:eastAsiaTheme="minorHAnsi" w:hAnsi="Arial" w:cs="Arial"/>
          <w:color w:val="auto"/>
          <w:sz w:val="18"/>
          <w:szCs w:val="18"/>
        </w:rPr>
      </w:pPr>
      <w:r w:rsidRPr="00B31733">
        <w:rPr>
          <w:rFonts w:ascii="Arial" w:hAnsi="Arial" w:cs="Arial"/>
          <w:sz w:val="18"/>
          <w:szCs w:val="18"/>
          <w:u w:val="single"/>
        </w:rPr>
        <w:t>Avdelning 109 S</w:t>
      </w:r>
      <w:r w:rsidRPr="00B31733">
        <w:rPr>
          <w:rFonts w:ascii="Arial" w:hAnsi="Arial" w:cs="Arial"/>
          <w:sz w:val="18"/>
          <w:szCs w:val="18"/>
        </w:rPr>
        <w:t xml:space="preserve"> är en akut vårdavdelning </w:t>
      </w:r>
      <w:r w:rsidR="00153E6F">
        <w:rPr>
          <w:rFonts w:ascii="Arial" w:hAnsi="Arial" w:cs="Arial"/>
          <w:sz w:val="18"/>
          <w:szCs w:val="18"/>
        </w:rPr>
        <w:t xml:space="preserve">med 26 vårdplatser </w:t>
      </w:r>
      <w:r w:rsidRPr="00B31733">
        <w:rPr>
          <w:rFonts w:ascii="Arial" w:hAnsi="Arial" w:cs="Arial"/>
          <w:sz w:val="18"/>
          <w:szCs w:val="18"/>
        </w:rPr>
        <w:t>för stroke- och TIA patienter</w:t>
      </w:r>
      <w:r w:rsidR="00153E6F">
        <w:rPr>
          <w:rFonts w:ascii="Arial" w:hAnsi="Arial" w:cs="Arial"/>
          <w:sz w:val="18"/>
          <w:szCs w:val="18"/>
        </w:rPr>
        <w:t>. A</w:t>
      </w:r>
      <w:r w:rsidRPr="00B31733">
        <w:rPr>
          <w:rFonts w:ascii="Arial" w:hAnsi="Arial" w:cs="Arial"/>
          <w:sz w:val="18"/>
          <w:szCs w:val="18"/>
        </w:rPr>
        <w:t xml:space="preserve">vdelning har ett nära samarbete med alla yrkeskategorier som är inblandade i patientens vård (läkare, sjuksköterska, undersköterska, fysioterapeut, arbetsterapeut, logoped, kurator och dietist). Diskussioner förs angående de enskilda patienterna, hur rehabiliteringen går, framtidsplaner, och t.ex. eventuell smärtproblematik som kan hindra rehab och hembesök. </w:t>
      </w:r>
      <w:r w:rsidR="00153E6F">
        <w:rPr>
          <w:rFonts w:ascii="Arial" w:hAnsi="Arial" w:cs="Arial"/>
          <w:sz w:val="18"/>
          <w:szCs w:val="18"/>
        </w:rPr>
        <w:t xml:space="preserve">Det finns </w:t>
      </w:r>
      <w:r w:rsidRPr="00B31733">
        <w:rPr>
          <w:rFonts w:ascii="Arial" w:hAnsi="Arial" w:cs="Arial"/>
          <w:sz w:val="18"/>
          <w:szCs w:val="18"/>
        </w:rPr>
        <w:t xml:space="preserve">även en strokemottagning och hit kommer patienter på återbesök. </w:t>
      </w:r>
    </w:p>
    <w:p w14:paraId="47463B12" w14:textId="77777777" w:rsidR="00DA0961" w:rsidRDefault="00DA0961" w:rsidP="005908E1">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Gävle Sjukhus, Kirurg</w:t>
      </w:r>
      <w:r w:rsidRPr="001B5494">
        <w:rPr>
          <w:rFonts w:ascii="Arial" w:hAnsi="Arial" w:cs="Arial"/>
          <w:b/>
          <w:color w:val="2E74B5" w:themeColor="accent1" w:themeShade="BF"/>
          <w:sz w:val="20"/>
          <w:szCs w:val="20"/>
        </w:rPr>
        <w:t>kliniken:</w:t>
      </w:r>
    </w:p>
    <w:p w14:paraId="6C54F049" w14:textId="40347B94" w:rsidR="00CE0580" w:rsidRDefault="00DA0961" w:rsidP="005908E1">
      <w:pPr>
        <w:spacing w:after="124" w:line="276" w:lineRule="auto"/>
        <w:ind w:right="10"/>
        <w:rPr>
          <w:rFonts w:ascii="Arial" w:eastAsiaTheme="minorHAnsi" w:hAnsi="Arial" w:cs="Arial"/>
          <w:color w:val="auto"/>
          <w:sz w:val="18"/>
          <w:szCs w:val="18"/>
          <w:lang w:eastAsia="en-US"/>
        </w:rPr>
      </w:pPr>
      <w:r w:rsidRPr="00CE0580">
        <w:rPr>
          <w:rFonts w:ascii="Arial" w:hAnsi="Arial" w:cs="Arial"/>
          <w:sz w:val="18"/>
          <w:szCs w:val="18"/>
        </w:rPr>
        <w:t xml:space="preserve">På </w:t>
      </w:r>
      <w:r w:rsidRPr="00CE0580">
        <w:rPr>
          <w:rFonts w:ascii="Arial" w:hAnsi="Arial" w:cs="Arial"/>
          <w:sz w:val="18"/>
          <w:szCs w:val="18"/>
          <w:u w:val="single"/>
        </w:rPr>
        <w:t>avdelning 111A</w:t>
      </w:r>
      <w:r w:rsidRPr="00CE0580">
        <w:rPr>
          <w:rFonts w:ascii="Arial" w:hAnsi="Arial" w:cs="Arial"/>
          <w:sz w:val="18"/>
          <w:szCs w:val="18"/>
        </w:rPr>
        <w:t xml:space="preserve"> vårdas patienter med diagnoser inom nedre mag- och tarmkanalen samt urologi. Med nedre </w:t>
      </w:r>
      <w:r w:rsidR="00054596" w:rsidRPr="00CE0580">
        <w:rPr>
          <w:rFonts w:ascii="Arial" w:hAnsi="Arial" w:cs="Arial"/>
          <w:sz w:val="18"/>
          <w:szCs w:val="18"/>
        </w:rPr>
        <w:t>magtarmkanalen</w:t>
      </w:r>
      <w:r w:rsidRPr="00CE0580">
        <w:rPr>
          <w:rFonts w:ascii="Arial" w:hAnsi="Arial" w:cs="Arial"/>
          <w:sz w:val="18"/>
          <w:szCs w:val="18"/>
        </w:rPr>
        <w:t xml:space="preserve"> menas från tunntarmen och nedåt. Exempel på diagnoser är tarmcancer i kolon</w:t>
      </w:r>
      <w:r w:rsidR="00CE0580" w:rsidRPr="00CE0580">
        <w:rPr>
          <w:rFonts w:ascii="Arial" w:eastAsiaTheme="minorHAnsi" w:hAnsi="Arial" w:cs="Arial"/>
          <w:color w:val="auto"/>
          <w:sz w:val="18"/>
          <w:szCs w:val="18"/>
          <w:lang w:eastAsia="en-US"/>
        </w:rPr>
        <w:t xml:space="preserve"> och rektum, tarmvred (ileus), inflammation i tarmfickor (divertikulit), prostatacancer, förstorad prostata, blåscancer, njursten samt utredningar av exempelvis blod i avföringen (melena) eller urinen (hematuri). Här vårdas även patienter med hormonsjukdomar (endokrinologi) eller bröstcancer samt patienter som behöver plastikkirurgi. Exempel kan vara operation av tyroidea dvs sköldkörtel eller kirurgisk borttagning av bröst (mastektomi). </w:t>
      </w:r>
    </w:p>
    <w:p w14:paraId="11931D0E" w14:textId="6E992019" w:rsidR="00CE0580" w:rsidRDefault="00CE0580" w:rsidP="005908E1">
      <w:pPr>
        <w:spacing w:line="276" w:lineRule="auto"/>
        <w:ind w:right="10"/>
        <w:rPr>
          <w:rFonts w:ascii="Arial" w:eastAsiaTheme="minorHAnsi" w:hAnsi="Arial" w:cs="Arial"/>
          <w:color w:val="auto"/>
          <w:sz w:val="18"/>
          <w:szCs w:val="18"/>
          <w:lang w:eastAsia="en-US"/>
        </w:rPr>
      </w:pPr>
      <w:r w:rsidRPr="00CE0580">
        <w:rPr>
          <w:rFonts w:ascii="Arial" w:eastAsiaTheme="minorHAnsi" w:hAnsi="Arial" w:cs="Arial"/>
          <w:color w:val="auto"/>
          <w:sz w:val="18"/>
          <w:szCs w:val="18"/>
          <w:lang w:eastAsia="en-US"/>
        </w:rPr>
        <w:t xml:space="preserve">På </w:t>
      </w:r>
      <w:r w:rsidRPr="008F4132">
        <w:rPr>
          <w:rFonts w:ascii="Arial" w:eastAsiaTheme="minorHAnsi" w:hAnsi="Arial" w:cs="Arial"/>
          <w:color w:val="auto"/>
          <w:sz w:val="18"/>
          <w:szCs w:val="18"/>
          <w:u w:val="single"/>
          <w:lang w:eastAsia="en-US"/>
        </w:rPr>
        <w:t>avdelning 112</w:t>
      </w:r>
      <w:r w:rsidR="008F4132" w:rsidRPr="008F4132">
        <w:rPr>
          <w:rFonts w:ascii="Arial" w:eastAsiaTheme="minorHAnsi" w:hAnsi="Arial" w:cs="Arial"/>
          <w:color w:val="auto"/>
          <w:sz w:val="18"/>
          <w:szCs w:val="18"/>
          <w:u w:val="single"/>
          <w:lang w:eastAsia="en-US"/>
        </w:rPr>
        <w:t xml:space="preserve"> </w:t>
      </w:r>
      <w:r w:rsidRPr="008F4132">
        <w:rPr>
          <w:rFonts w:ascii="Arial" w:eastAsiaTheme="minorHAnsi" w:hAnsi="Arial" w:cs="Arial"/>
          <w:color w:val="auto"/>
          <w:sz w:val="18"/>
          <w:szCs w:val="18"/>
          <w:u w:val="single"/>
          <w:lang w:eastAsia="en-US"/>
        </w:rPr>
        <w:t>K</w:t>
      </w:r>
      <w:r w:rsidRPr="00CE0580">
        <w:rPr>
          <w:rFonts w:ascii="Arial" w:eastAsiaTheme="minorHAnsi" w:hAnsi="Arial" w:cs="Arial"/>
          <w:color w:val="auto"/>
          <w:sz w:val="18"/>
          <w:szCs w:val="18"/>
          <w:lang w:eastAsia="en-US"/>
        </w:rPr>
        <w:t xml:space="preserve"> </w:t>
      </w:r>
      <w:r>
        <w:rPr>
          <w:rFonts w:ascii="Arial" w:eastAsiaTheme="minorHAnsi" w:hAnsi="Arial" w:cs="Arial"/>
          <w:color w:val="auto"/>
          <w:sz w:val="18"/>
          <w:szCs w:val="18"/>
          <w:lang w:eastAsia="en-US"/>
        </w:rPr>
        <w:t>vårdas</w:t>
      </w:r>
      <w:r w:rsidRPr="00CE0580">
        <w:rPr>
          <w:rFonts w:ascii="Arial" w:eastAsiaTheme="minorHAnsi" w:hAnsi="Arial" w:cs="Arial"/>
          <w:color w:val="auto"/>
          <w:sz w:val="18"/>
          <w:szCs w:val="18"/>
          <w:lang w:eastAsia="en-US"/>
        </w:rPr>
        <w:t xml:space="preserve"> patienter med diagnoser inom kärlsjukdomar och öron-näsa-halskirurgi. Det finns även patienter med diagnoser som rör övre mag-</w:t>
      </w:r>
      <w:r w:rsidR="00054596" w:rsidRPr="00CE0580">
        <w:rPr>
          <w:rFonts w:ascii="Arial" w:eastAsiaTheme="minorHAnsi" w:hAnsi="Arial" w:cs="Arial"/>
          <w:color w:val="auto"/>
          <w:sz w:val="18"/>
          <w:szCs w:val="18"/>
          <w:lang w:eastAsia="en-US"/>
        </w:rPr>
        <w:t>tarmkanalen</w:t>
      </w:r>
      <w:r w:rsidRPr="00CE0580">
        <w:rPr>
          <w:rFonts w:ascii="Arial" w:eastAsiaTheme="minorHAnsi" w:hAnsi="Arial" w:cs="Arial"/>
          <w:color w:val="auto"/>
          <w:sz w:val="18"/>
          <w:szCs w:val="18"/>
          <w:lang w:eastAsia="en-US"/>
        </w:rPr>
        <w:t xml:space="preserve">. Detta innebär besvär ovanför tunntarmen, gallvägar, lever samt bukspottkörtel. Vanliga sjukdomar: bukspottkörtelinflammation (pankreatit), inflammerad gallblåsa (kolecystit), och kärloperationer (femoralis-poplitea bypass, </w:t>
      </w:r>
      <w:r w:rsidR="00054596" w:rsidRPr="00CE0580">
        <w:rPr>
          <w:rFonts w:ascii="Arial" w:eastAsiaTheme="minorHAnsi" w:hAnsi="Arial" w:cs="Arial"/>
          <w:color w:val="auto"/>
          <w:sz w:val="18"/>
          <w:szCs w:val="18"/>
          <w:lang w:eastAsia="en-US"/>
        </w:rPr>
        <w:lastRenderedPageBreak/>
        <w:t>ka</w:t>
      </w:r>
      <w:r w:rsidR="00054596">
        <w:rPr>
          <w:rFonts w:ascii="Arial" w:eastAsiaTheme="minorHAnsi" w:hAnsi="Arial" w:cs="Arial"/>
          <w:color w:val="auto"/>
          <w:sz w:val="18"/>
          <w:szCs w:val="18"/>
          <w:lang w:eastAsia="en-US"/>
        </w:rPr>
        <w:t>rotisstenos</w:t>
      </w:r>
      <w:r w:rsidRPr="00CE0580">
        <w:rPr>
          <w:rFonts w:ascii="Arial" w:eastAsiaTheme="minorHAnsi" w:hAnsi="Arial" w:cs="Arial"/>
          <w:color w:val="auto"/>
          <w:sz w:val="18"/>
          <w:szCs w:val="18"/>
          <w:lang w:eastAsia="en-US"/>
        </w:rPr>
        <w:t>, aortaaneurysm), käkoperationer och halsinfektioner</w:t>
      </w:r>
      <w:r>
        <w:rPr>
          <w:rFonts w:ascii="Arial" w:eastAsiaTheme="minorHAnsi" w:hAnsi="Arial" w:cs="Arial"/>
          <w:color w:val="auto"/>
          <w:sz w:val="18"/>
          <w:szCs w:val="18"/>
          <w:lang w:eastAsia="en-US"/>
        </w:rPr>
        <w:t xml:space="preserve">. Här vårdas </w:t>
      </w:r>
      <w:r w:rsidR="001E7922">
        <w:rPr>
          <w:rFonts w:ascii="Arial" w:eastAsiaTheme="minorHAnsi" w:hAnsi="Arial" w:cs="Arial"/>
          <w:color w:val="auto"/>
          <w:sz w:val="18"/>
          <w:szCs w:val="18"/>
          <w:lang w:eastAsia="en-US"/>
        </w:rPr>
        <w:t xml:space="preserve">också </w:t>
      </w:r>
      <w:r w:rsidR="001E7922" w:rsidRPr="00CE0580">
        <w:rPr>
          <w:rFonts w:ascii="Arial" w:eastAsiaTheme="minorHAnsi" w:hAnsi="Arial" w:cs="Arial"/>
          <w:color w:val="auto"/>
          <w:sz w:val="18"/>
          <w:szCs w:val="18"/>
          <w:lang w:eastAsia="en-US"/>
        </w:rPr>
        <w:t>patienter</w:t>
      </w:r>
      <w:r w:rsidRPr="00CE0580">
        <w:rPr>
          <w:rFonts w:ascii="Arial" w:eastAsiaTheme="minorHAnsi" w:hAnsi="Arial" w:cs="Arial"/>
          <w:color w:val="auto"/>
          <w:sz w:val="18"/>
          <w:szCs w:val="18"/>
          <w:lang w:eastAsia="en-US"/>
        </w:rPr>
        <w:t xml:space="preserve"> med cancer i öron-, näsa- halsregionen och övre magtarmkanalen. </w:t>
      </w:r>
    </w:p>
    <w:p w14:paraId="53CE515D" w14:textId="772629F2" w:rsidR="00CE0580" w:rsidRDefault="00CE0580" w:rsidP="005908E1">
      <w:pPr>
        <w:spacing w:line="276" w:lineRule="auto"/>
        <w:ind w:right="10"/>
        <w:rPr>
          <w:rFonts w:ascii="Arial" w:hAnsi="Arial" w:cs="Arial"/>
          <w:sz w:val="18"/>
          <w:szCs w:val="18"/>
        </w:rPr>
      </w:pPr>
      <w:r w:rsidRPr="00CE0580">
        <w:rPr>
          <w:rFonts w:ascii="Arial" w:eastAsiaTheme="minorHAnsi" w:hAnsi="Arial" w:cs="Arial"/>
          <w:color w:val="auto"/>
          <w:sz w:val="18"/>
          <w:szCs w:val="18"/>
          <w:u w:val="single"/>
          <w:lang w:eastAsia="en-US"/>
        </w:rPr>
        <w:t>KAVA (</w:t>
      </w:r>
      <w:r w:rsidRPr="00CE0580">
        <w:rPr>
          <w:rFonts w:ascii="Arial" w:eastAsiaTheme="minorHAnsi" w:hAnsi="Arial" w:cs="Arial"/>
          <w:color w:val="auto"/>
          <w:sz w:val="18"/>
          <w:szCs w:val="18"/>
          <w:lang w:eastAsia="en-US"/>
        </w:rPr>
        <w:t>kirurgisk akutvårdsavdelning</w:t>
      </w:r>
      <w:r w:rsidRPr="00CE0580">
        <w:rPr>
          <w:rFonts w:ascii="Arial" w:eastAsiaTheme="minorHAnsi" w:hAnsi="Arial" w:cs="Arial"/>
          <w:color w:val="auto"/>
          <w:sz w:val="18"/>
          <w:szCs w:val="18"/>
          <w:u w:val="single"/>
          <w:lang w:eastAsia="en-US"/>
        </w:rPr>
        <w:t>)</w:t>
      </w:r>
      <w:r w:rsidR="001E7922">
        <w:rPr>
          <w:rFonts w:ascii="Arial" w:eastAsiaTheme="minorHAnsi" w:hAnsi="Arial" w:cs="Arial"/>
          <w:color w:val="auto"/>
          <w:sz w:val="18"/>
          <w:szCs w:val="18"/>
          <w:lang w:eastAsia="en-US"/>
        </w:rPr>
        <w:t xml:space="preserve">: </w:t>
      </w:r>
      <w:r w:rsidRPr="00CE0580">
        <w:rPr>
          <w:rFonts w:ascii="Arial" w:hAnsi="Arial" w:cs="Arial"/>
          <w:sz w:val="18"/>
          <w:szCs w:val="18"/>
        </w:rPr>
        <w:t xml:space="preserve"> Grundtanken på KAVA är en relativt kort vårdtid på några dagar, men längre vårdtider förekommer också. Exempel på diagnoser kan vara diverse bukåkommor, hjärnskakningar, traumatiska hjärnblödningar, blödningar från magtarmkanalen eller trauman och olyckor</w:t>
      </w:r>
    </w:p>
    <w:p w14:paraId="2D144E3A" w14:textId="14D03ACF" w:rsidR="00762FE0" w:rsidRDefault="00762FE0" w:rsidP="005908E1">
      <w:pPr>
        <w:spacing w:after="240" w:line="276" w:lineRule="auto"/>
        <w:rPr>
          <w:rFonts w:ascii="Arial" w:eastAsiaTheme="minorHAnsi" w:hAnsi="Arial" w:cs="Arial"/>
          <w:color w:val="auto"/>
          <w:sz w:val="18"/>
          <w:szCs w:val="18"/>
          <w:lang w:eastAsia="en-US"/>
        </w:rPr>
      </w:pPr>
      <w:r w:rsidRPr="00762FE0">
        <w:rPr>
          <w:rFonts w:ascii="Arial" w:eastAsiaTheme="minorHAnsi" w:hAnsi="Arial" w:cs="Arial"/>
          <w:color w:val="auto"/>
          <w:sz w:val="18"/>
          <w:szCs w:val="18"/>
          <w:u w:val="single"/>
          <w:lang w:eastAsia="en-US"/>
        </w:rPr>
        <w:t>Avdelning 17</w:t>
      </w:r>
      <w:r w:rsidRPr="00762FE0">
        <w:rPr>
          <w:rFonts w:ascii="Arial" w:eastAsiaTheme="minorHAnsi" w:hAnsi="Arial" w:cs="Arial"/>
          <w:color w:val="auto"/>
          <w:sz w:val="18"/>
          <w:szCs w:val="18"/>
          <w:lang w:eastAsia="en-US"/>
        </w:rPr>
        <w:t xml:space="preserve"> är onkologklinikens vårdavdelning på Gävle sjukhus. Här vårdas patienter med olika cancerdiagnoser i olika skeden av sjukdomen. Avdelningen har 20 vårdplatser på vardagar/15 vårdplatser på helger. På avdelning 17 arbetar </w:t>
      </w:r>
      <w:r w:rsidR="0013127A">
        <w:rPr>
          <w:rFonts w:ascii="Arial" w:eastAsiaTheme="minorHAnsi" w:hAnsi="Arial" w:cs="Arial"/>
          <w:color w:val="auto"/>
          <w:sz w:val="18"/>
          <w:szCs w:val="18"/>
          <w:lang w:eastAsia="en-US"/>
        </w:rPr>
        <w:t xml:space="preserve">alla </w:t>
      </w:r>
      <w:r w:rsidRPr="00762FE0">
        <w:rPr>
          <w:rFonts w:ascii="Arial" w:eastAsiaTheme="minorHAnsi" w:hAnsi="Arial" w:cs="Arial"/>
          <w:color w:val="auto"/>
          <w:sz w:val="18"/>
          <w:szCs w:val="18"/>
          <w:lang w:eastAsia="en-US"/>
        </w:rPr>
        <w:t>utifrån ett multiprofessionellt förhållningssätt för att på bästa sätt kunna tillgodose patientens behov och resurser. Sjuk</w:t>
      </w:r>
      <w:r>
        <w:rPr>
          <w:rFonts w:ascii="Arial" w:eastAsiaTheme="minorHAnsi" w:hAnsi="Arial" w:cs="Arial"/>
          <w:color w:val="auto"/>
          <w:sz w:val="18"/>
          <w:szCs w:val="18"/>
          <w:lang w:eastAsia="en-US"/>
        </w:rPr>
        <w:t>-</w:t>
      </w:r>
      <w:r w:rsidRPr="00762FE0">
        <w:rPr>
          <w:rFonts w:ascii="Arial" w:eastAsiaTheme="minorHAnsi" w:hAnsi="Arial" w:cs="Arial"/>
          <w:color w:val="auto"/>
          <w:sz w:val="18"/>
          <w:szCs w:val="18"/>
          <w:lang w:eastAsia="en-US"/>
        </w:rPr>
        <w:t>sköterskor jobbar i team med undersköterskor, läkare, fysioterapeut, arb</w:t>
      </w:r>
      <w:r>
        <w:rPr>
          <w:rFonts w:ascii="Arial" w:eastAsiaTheme="minorHAnsi" w:hAnsi="Arial" w:cs="Arial"/>
          <w:color w:val="auto"/>
          <w:sz w:val="18"/>
          <w:szCs w:val="18"/>
          <w:lang w:eastAsia="en-US"/>
        </w:rPr>
        <w:t>etsterapeut, smärtteam, dietist</w:t>
      </w:r>
      <w:r w:rsidRPr="00762FE0">
        <w:rPr>
          <w:rFonts w:ascii="Arial" w:eastAsiaTheme="minorHAnsi" w:hAnsi="Arial" w:cs="Arial"/>
          <w:color w:val="auto"/>
          <w:sz w:val="18"/>
          <w:szCs w:val="18"/>
          <w:lang w:eastAsia="en-US"/>
        </w:rPr>
        <w:t xml:space="preserve">, kurator och sjukhuspräst för att arbeta utifrån en holistisk syn (d.v.s. att se hela människan). I vårdlagen arbetar </w:t>
      </w:r>
      <w:r w:rsidR="0013127A">
        <w:rPr>
          <w:rFonts w:ascii="Arial" w:eastAsiaTheme="minorHAnsi" w:hAnsi="Arial" w:cs="Arial"/>
          <w:color w:val="auto"/>
          <w:sz w:val="18"/>
          <w:szCs w:val="18"/>
          <w:lang w:eastAsia="en-US"/>
        </w:rPr>
        <w:t>man</w:t>
      </w:r>
      <w:r w:rsidRPr="00762FE0">
        <w:rPr>
          <w:rFonts w:ascii="Arial" w:eastAsiaTheme="minorHAnsi" w:hAnsi="Arial" w:cs="Arial"/>
          <w:color w:val="auto"/>
          <w:sz w:val="18"/>
          <w:szCs w:val="18"/>
          <w:lang w:eastAsia="en-US"/>
        </w:rPr>
        <w:t xml:space="preserve"> i par vilket innebär att sjuksköterskan och undersköterskan tillsammans, i den mån det är möjligt för sjuksköterskan, ska utföra omvårdnaden av patienterna. På avdelningen utfö</w:t>
      </w:r>
      <w:r w:rsidR="0013127A">
        <w:rPr>
          <w:rFonts w:ascii="Arial" w:eastAsiaTheme="minorHAnsi" w:hAnsi="Arial" w:cs="Arial"/>
          <w:color w:val="auto"/>
          <w:sz w:val="18"/>
          <w:szCs w:val="18"/>
          <w:lang w:eastAsia="en-US"/>
        </w:rPr>
        <w:t xml:space="preserve">rs </w:t>
      </w:r>
      <w:r w:rsidRPr="00762FE0">
        <w:rPr>
          <w:rFonts w:ascii="Arial" w:eastAsiaTheme="minorHAnsi" w:hAnsi="Arial" w:cs="Arial"/>
          <w:color w:val="auto"/>
          <w:sz w:val="18"/>
          <w:szCs w:val="18"/>
          <w:lang w:eastAsia="en-US"/>
        </w:rPr>
        <w:t>både kurativ (botande) och palliativ (lindrande) vård. Många patienter är inneliggande för att få strålbehandling eller cytostatikabehandling, men också för olika biverkningar/symtom som uppstår efter behandling och under sjukdomsförloppet.</w:t>
      </w:r>
    </w:p>
    <w:p w14:paraId="7F09E10E" w14:textId="5C980612" w:rsidR="00BD62B0" w:rsidRDefault="00762FE0" w:rsidP="005908E1">
      <w:pPr>
        <w:spacing w:line="276" w:lineRule="auto"/>
        <w:jc w:val="both"/>
        <w:rPr>
          <w:rFonts w:ascii="Arial" w:eastAsia="Times New Roman" w:hAnsi="Arial" w:cs="Arial"/>
          <w:color w:val="auto"/>
          <w:sz w:val="18"/>
          <w:szCs w:val="18"/>
        </w:rPr>
      </w:pPr>
      <w:r w:rsidRPr="00762FE0">
        <w:rPr>
          <w:rFonts w:ascii="Arial" w:eastAsiaTheme="minorHAnsi" w:hAnsi="Arial" w:cs="Arial"/>
          <w:color w:val="auto"/>
          <w:sz w:val="18"/>
          <w:szCs w:val="18"/>
          <w:u w:val="single"/>
          <w:lang w:eastAsia="en-US"/>
        </w:rPr>
        <w:t>Avdelning 112 O</w:t>
      </w:r>
      <w:r>
        <w:rPr>
          <w:rFonts w:ascii="Arial" w:eastAsiaTheme="minorHAnsi" w:hAnsi="Arial" w:cs="Arial"/>
          <w:color w:val="auto"/>
          <w:sz w:val="18"/>
          <w:szCs w:val="18"/>
          <w:u w:val="single"/>
          <w:lang w:eastAsia="en-US"/>
        </w:rPr>
        <w:t xml:space="preserve">: </w:t>
      </w:r>
      <w:r>
        <w:rPr>
          <w:rFonts w:ascii="Arial" w:eastAsia="Times New Roman" w:hAnsi="Arial" w:cs="Arial"/>
          <w:color w:val="auto"/>
          <w:sz w:val="18"/>
          <w:szCs w:val="18"/>
        </w:rPr>
        <w:t>En ortopedavdelning där både planerade och akuta tillstånd vårdas</w:t>
      </w:r>
      <w:r w:rsidRPr="00762FE0">
        <w:rPr>
          <w:rFonts w:ascii="Arial" w:eastAsia="Times New Roman" w:hAnsi="Arial" w:cs="Arial"/>
          <w:color w:val="auto"/>
          <w:sz w:val="18"/>
          <w:szCs w:val="18"/>
        </w:rPr>
        <w:t>. De flesta patienterna opereras för någon slags fraktur eller skada. En del läggs in för smärtlindring eller utredning.</w:t>
      </w:r>
      <w:r>
        <w:rPr>
          <w:rFonts w:ascii="Arial" w:eastAsia="Times New Roman" w:hAnsi="Arial" w:cs="Arial"/>
          <w:color w:val="auto"/>
          <w:sz w:val="18"/>
          <w:szCs w:val="18"/>
        </w:rPr>
        <w:t xml:space="preserve"> </w:t>
      </w:r>
      <w:r w:rsidRPr="00762FE0">
        <w:rPr>
          <w:rFonts w:ascii="Arial" w:eastAsia="Times New Roman" w:hAnsi="Arial" w:cs="Arial"/>
          <w:color w:val="auto"/>
          <w:sz w:val="18"/>
          <w:szCs w:val="18"/>
        </w:rPr>
        <w:t>De vanligaste planerade operationerna görs av höftleder, knäleder, ryggar (tex diskbråck) och axlar Akuta operationer är oftast äldre människor som ramlat och fått en höftfraktur. På vintern kommer halkolyckor med fotledsfrakturer, skidolyckor mm.</w:t>
      </w:r>
      <w:r>
        <w:rPr>
          <w:rFonts w:ascii="Arial" w:eastAsia="Times New Roman" w:hAnsi="Arial" w:cs="Arial"/>
          <w:color w:val="auto"/>
          <w:sz w:val="18"/>
          <w:szCs w:val="18"/>
        </w:rPr>
        <w:t xml:space="preserve"> </w:t>
      </w:r>
      <w:r w:rsidRPr="00762FE0">
        <w:rPr>
          <w:rFonts w:ascii="Arial" w:eastAsia="Times New Roman" w:hAnsi="Arial" w:cs="Arial"/>
          <w:color w:val="auto"/>
          <w:sz w:val="18"/>
          <w:szCs w:val="18"/>
        </w:rPr>
        <w:t>Vården handlar ofta om smärtlindring och mobiliseringsträning med rätt hjälpmedel.</w:t>
      </w:r>
      <w:r>
        <w:rPr>
          <w:rFonts w:ascii="Arial" w:eastAsia="Times New Roman" w:hAnsi="Arial" w:cs="Arial"/>
          <w:color w:val="auto"/>
          <w:sz w:val="18"/>
          <w:szCs w:val="18"/>
        </w:rPr>
        <w:t xml:space="preserve"> </w:t>
      </w:r>
      <w:r w:rsidR="0013127A">
        <w:rPr>
          <w:rFonts w:ascii="Arial" w:eastAsia="Times New Roman" w:hAnsi="Arial" w:cs="Arial"/>
          <w:color w:val="auto"/>
          <w:sz w:val="18"/>
          <w:szCs w:val="18"/>
        </w:rPr>
        <w:t>Det</w:t>
      </w:r>
      <w:r w:rsidRPr="00762FE0">
        <w:rPr>
          <w:rFonts w:ascii="Arial" w:eastAsia="Times New Roman" w:hAnsi="Arial" w:cs="Arial"/>
          <w:color w:val="auto"/>
          <w:sz w:val="18"/>
          <w:szCs w:val="18"/>
        </w:rPr>
        <w:t xml:space="preserve"> </w:t>
      </w:r>
      <w:r w:rsidR="0013127A">
        <w:rPr>
          <w:rFonts w:ascii="Arial" w:eastAsia="Times New Roman" w:hAnsi="Arial" w:cs="Arial"/>
          <w:color w:val="auto"/>
          <w:sz w:val="18"/>
          <w:szCs w:val="18"/>
        </w:rPr>
        <w:t>arbetas</w:t>
      </w:r>
      <w:r w:rsidRPr="00762FE0">
        <w:rPr>
          <w:rFonts w:ascii="Arial" w:eastAsia="Times New Roman" w:hAnsi="Arial" w:cs="Arial"/>
          <w:color w:val="auto"/>
          <w:sz w:val="18"/>
          <w:szCs w:val="18"/>
        </w:rPr>
        <w:t xml:space="preserve"> mycket med förebyggande vård av trycksår, fall och infektioner. </w:t>
      </w:r>
      <w:r w:rsidR="0013127A">
        <w:rPr>
          <w:rFonts w:ascii="Arial" w:eastAsia="Times New Roman" w:hAnsi="Arial" w:cs="Arial"/>
          <w:color w:val="auto"/>
          <w:sz w:val="18"/>
          <w:szCs w:val="18"/>
        </w:rPr>
        <w:t>P</w:t>
      </w:r>
      <w:r w:rsidRPr="00762FE0">
        <w:rPr>
          <w:rFonts w:ascii="Arial" w:eastAsia="Times New Roman" w:hAnsi="Arial" w:cs="Arial"/>
          <w:color w:val="auto"/>
          <w:sz w:val="18"/>
          <w:szCs w:val="18"/>
        </w:rPr>
        <w:t>atienter</w:t>
      </w:r>
      <w:r w:rsidR="0013127A">
        <w:rPr>
          <w:rFonts w:ascii="Arial" w:eastAsia="Times New Roman" w:hAnsi="Arial" w:cs="Arial"/>
          <w:color w:val="auto"/>
          <w:sz w:val="18"/>
          <w:szCs w:val="18"/>
        </w:rPr>
        <w:t>na</w:t>
      </w:r>
      <w:r w:rsidRPr="00762FE0">
        <w:rPr>
          <w:rFonts w:ascii="Arial" w:eastAsia="Times New Roman" w:hAnsi="Arial" w:cs="Arial"/>
          <w:color w:val="auto"/>
          <w:sz w:val="18"/>
          <w:szCs w:val="18"/>
        </w:rPr>
        <w:t xml:space="preserve"> har relativt korta vårdtider</w:t>
      </w:r>
      <w:r w:rsidR="00BD62B0">
        <w:rPr>
          <w:rFonts w:ascii="Arial" w:eastAsia="Times New Roman" w:hAnsi="Arial" w:cs="Arial"/>
          <w:color w:val="auto"/>
          <w:sz w:val="18"/>
          <w:szCs w:val="18"/>
        </w:rPr>
        <w:t>.</w:t>
      </w:r>
    </w:p>
    <w:p w14:paraId="390BDC0F" w14:textId="013BDCD5" w:rsidR="003805F8" w:rsidRPr="003805F8" w:rsidRDefault="003805F8" w:rsidP="005908E1">
      <w:pPr>
        <w:spacing w:after="0" w:line="276" w:lineRule="auto"/>
        <w:rPr>
          <w:rFonts w:ascii="Arial" w:eastAsia="Times New Roman" w:hAnsi="Arial" w:cs="Arial"/>
          <w:color w:val="auto"/>
          <w:sz w:val="18"/>
          <w:szCs w:val="18"/>
        </w:rPr>
      </w:pPr>
      <w:r w:rsidRPr="003805F8">
        <w:rPr>
          <w:rFonts w:ascii="Arial" w:eastAsia="Times New Roman" w:hAnsi="Arial" w:cs="Arial"/>
          <w:color w:val="auto"/>
          <w:sz w:val="18"/>
          <w:szCs w:val="18"/>
        </w:rPr>
        <w:lastRenderedPageBreak/>
        <w:t xml:space="preserve">Kvinnosjukvårdens </w:t>
      </w:r>
      <w:r w:rsidRPr="003805F8">
        <w:rPr>
          <w:rFonts w:ascii="Arial" w:eastAsia="Times New Roman" w:hAnsi="Arial" w:cs="Arial"/>
          <w:color w:val="auto"/>
          <w:sz w:val="18"/>
          <w:szCs w:val="18"/>
          <w:u w:val="single"/>
        </w:rPr>
        <w:t>BB/Gyn-avdelning 108</w:t>
      </w:r>
      <w:r w:rsidRPr="003805F8">
        <w:rPr>
          <w:rFonts w:ascii="Arial" w:eastAsia="Times New Roman" w:hAnsi="Arial" w:cs="Arial"/>
          <w:color w:val="auto"/>
          <w:sz w:val="18"/>
          <w:szCs w:val="18"/>
        </w:rPr>
        <w:t xml:space="preserve"> är en vårdavdelning som har en varierande verksamhet som sträcker sig från vård av nyfödda till vård av patienter i livets slutskede. Vård ges här till nyförlösta kvinnor och deras barn samt till kvinnor med gynekologiska sjukdomar. Både akut och planerad vård ges på avdelningen. På de gynekologiska vårdplatserna finns bl. a nyopererade patienter, patienter </w:t>
      </w:r>
      <w:r w:rsidR="001E7922" w:rsidRPr="003805F8">
        <w:rPr>
          <w:rFonts w:ascii="Arial" w:eastAsia="Times New Roman" w:hAnsi="Arial" w:cs="Arial"/>
          <w:color w:val="auto"/>
          <w:sz w:val="18"/>
          <w:szCs w:val="18"/>
        </w:rPr>
        <w:t>med gynekologisk</w:t>
      </w:r>
      <w:r w:rsidRPr="003805F8">
        <w:rPr>
          <w:rFonts w:ascii="Arial" w:eastAsia="Times New Roman" w:hAnsi="Arial" w:cs="Arial"/>
          <w:color w:val="auto"/>
          <w:sz w:val="18"/>
          <w:szCs w:val="18"/>
        </w:rPr>
        <w:t xml:space="preserve"> cancersjukdom och i vissa fall med behov av palliativ vård samt patienter med annan gynekologisk problematik. Dessa sjukdomstillstånd kan vara </w:t>
      </w:r>
      <w:r w:rsidR="001E7922" w:rsidRPr="003805F8">
        <w:rPr>
          <w:rFonts w:ascii="Arial" w:eastAsia="Times New Roman" w:hAnsi="Arial" w:cs="Arial"/>
          <w:color w:val="auto"/>
          <w:sz w:val="18"/>
          <w:szCs w:val="18"/>
        </w:rPr>
        <w:t>till exempel</w:t>
      </w:r>
      <w:r w:rsidRPr="003805F8">
        <w:rPr>
          <w:rFonts w:ascii="Arial" w:eastAsia="Times New Roman" w:hAnsi="Arial" w:cs="Arial"/>
          <w:color w:val="auto"/>
          <w:sz w:val="18"/>
          <w:szCs w:val="18"/>
        </w:rPr>
        <w:t xml:space="preserve"> endometrios, hyperemesis, missfall, gynekologiska smärttillstånd samt extrauterin graviditet. Vårdavdelningen har 18 vårdplatser, varav 12 platser är avsedda för BB-patienter och 6 platser för gynekologiska patienter. </w:t>
      </w:r>
    </w:p>
    <w:p w14:paraId="1705FC99" w14:textId="77777777" w:rsidR="003805F8" w:rsidRPr="003805F8" w:rsidRDefault="003805F8" w:rsidP="005908E1">
      <w:pPr>
        <w:spacing w:after="0" w:line="276" w:lineRule="auto"/>
        <w:rPr>
          <w:rFonts w:eastAsia="Times New Roman"/>
          <w:color w:val="auto"/>
          <w:sz w:val="24"/>
          <w:szCs w:val="20"/>
        </w:rPr>
      </w:pPr>
    </w:p>
    <w:p w14:paraId="5BB8488E" w14:textId="2A311772" w:rsidR="005908E1" w:rsidRPr="005908E1" w:rsidRDefault="00BD62B0" w:rsidP="005908E1">
      <w:pPr>
        <w:spacing w:after="0" w:line="276" w:lineRule="auto"/>
        <w:rPr>
          <w:rFonts w:ascii="Arial" w:hAnsi="Arial" w:cs="Arial"/>
          <w:sz w:val="18"/>
          <w:szCs w:val="18"/>
        </w:rPr>
      </w:pPr>
      <w:r w:rsidRPr="00BD62B0">
        <w:rPr>
          <w:rFonts w:ascii="Arial" w:eastAsia="Times New Roman" w:hAnsi="Arial" w:cs="Arial"/>
          <w:color w:val="auto"/>
          <w:sz w:val="18"/>
          <w:szCs w:val="18"/>
          <w:u w:val="single"/>
        </w:rPr>
        <w:t>Barnavdelning 107 B</w:t>
      </w:r>
      <w:r w:rsidR="005908E1" w:rsidRPr="005908E1">
        <w:rPr>
          <w:rFonts w:ascii="Arial" w:eastAsia="Times New Roman" w:hAnsi="Arial" w:cs="Arial"/>
          <w:color w:val="auto"/>
          <w:sz w:val="18"/>
          <w:szCs w:val="18"/>
          <w:u w:val="single"/>
        </w:rPr>
        <w:t>.</w:t>
      </w:r>
      <w:r w:rsidR="005908E1" w:rsidRPr="005908E1">
        <w:rPr>
          <w:rFonts w:ascii="Arial" w:hAnsi="Arial" w:cs="Arial"/>
          <w:sz w:val="18"/>
          <w:szCs w:val="18"/>
        </w:rPr>
        <w:t xml:space="preserve"> På enheten vårdas barn och ungdomar mellan </w:t>
      </w:r>
      <w:r w:rsidR="0013127A" w:rsidRPr="005908E1">
        <w:rPr>
          <w:rFonts w:ascii="Arial" w:hAnsi="Arial" w:cs="Arial"/>
          <w:sz w:val="18"/>
          <w:szCs w:val="18"/>
        </w:rPr>
        <w:t>0–17</w:t>
      </w:r>
      <w:r w:rsidR="005908E1" w:rsidRPr="005908E1">
        <w:rPr>
          <w:rFonts w:ascii="Arial" w:hAnsi="Arial" w:cs="Arial"/>
          <w:sz w:val="18"/>
          <w:szCs w:val="18"/>
        </w:rPr>
        <w:t xml:space="preserve"> år</w:t>
      </w:r>
      <w:r w:rsidR="005908E1">
        <w:rPr>
          <w:rFonts w:ascii="Arial" w:hAnsi="Arial" w:cs="Arial"/>
          <w:sz w:val="18"/>
          <w:szCs w:val="18"/>
        </w:rPr>
        <w:t xml:space="preserve"> och här vårdas barn med sjukdomar</w:t>
      </w:r>
      <w:r w:rsidR="005908E1" w:rsidRPr="005908E1">
        <w:rPr>
          <w:rFonts w:ascii="Arial" w:hAnsi="Arial" w:cs="Arial"/>
          <w:sz w:val="18"/>
          <w:szCs w:val="18"/>
        </w:rPr>
        <w:t xml:space="preserve"> inom barnmedicin, ortopedi, kirurgi</w:t>
      </w:r>
      <w:r w:rsidR="005908E1">
        <w:rPr>
          <w:rFonts w:ascii="Arial" w:hAnsi="Arial" w:cs="Arial"/>
          <w:sz w:val="18"/>
          <w:szCs w:val="18"/>
        </w:rPr>
        <w:t>,</w:t>
      </w:r>
      <w:r w:rsidR="005908E1" w:rsidRPr="005908E1">
        <w:rPr>
          <w:rFonts w:ascii="Arial" w:hAnsi="Arial" w:cs="Arial"/>
          <w:sz w:val="18"/>
          <w:szCs w:val="18"/>
        </w:rPr>
        <w:t xml:space="preserve"> öron-näsa-hals</w:t>
      </w:r>
      <w:r w:rsidR="005908E1">
        <w:rPr>
          <w:rFonts w:ascii="Arial" w:hAnsi="Arial" w:cs="Arial"/>
          <w:sz w:val="18"/>
          <w:szCs w:val="18"/>
        </w:rPr>
        <w:t xml:space="preserve"> </w:t>
      </w:r>
      <w:r w:rsidR="00217D8F">
        <w:rPr>
          <w:rFonts w:ascii="Arial" w:hAnsi="Arial" w:cs="Arial"/>
          <w:sz w:val="18"/>
          <w:szCs w:val="18"/>
        </w:rPr>
        <w:t xml:space="preserve">samt </w:t>
      </w:r>
      <w:r w:rsidR="00217D8F" w:rsidRPr="005908E1">
        <w:rPr>
          <w:rFonts w:ascii="Arial" w:hAnsi="Arial" w:cs="Arial"/>
          <w:sz w:val="18"/>
          <w:szCs w:val="18"/>
        </w:rPr>
        <w:t>patienter</w:t>
      </w:r>
      <w:r w:rsidR="005908E1" w:rsidRPr="005908E1">
        <w:rPr>
          <w:rFonts w:ascii="Arial" w:hAnsi="Arial" w:cs="Arial"/>
          <w:sz w:val="18"/>
          <w:szCs w:val="18"/>
        </w:rPr>
        <w:t xml:space="preserve"> från Barn – och ungdomspsykiatrin.</w:t>
      </w:r>
      <w:r w:rsidR="005908E1" w:rsidRPr="005908E1">
        <w:rPr>
          <w:rFonts w:ascii="Cambria" w:hAnsi="Cambria"/>
          <w:sz w:val="24"/>
          <w:szCs w:val="24"/>
        </w:rPr>
        <w:t xml:space="preserve"> </w:t>
      </w:r>
      <w:r w:rsidR="005908E1" w:rsidRPr="005908E1">
        <w:rPr>
          <w:rFonts w:ascii="Arial" w:hAnsi="Arial" w:cs="Arial"/>
          <w:sz w:val="18"/>
          <w:szCs w:val="18"/>
        </w:rPr>
        <w:t>På enheten arbetar barnsjuksköterskor/sjuksköterskor, barnsköterskor/undersköterskor, läkare, koordinator, lekterapeut och lärare. Barn- och ungdomssjukvården (BUS) har även tillgång till egen dietist, kurator, psykolog, arbetsterapeut, fysioterapeut och logoped.</w:t>
      </w:r>
    </w:p>
    <w:p w14:paraId="47C45AA9" w14:textId="385D29E3" w:rsidR="005908E1" w:rsidRPr="00B30858" w:rsidRDefault="005908E1" w:rsidP="005908E1">
      <w:pPr>
        <w:spacing w:after="0" w:line="276" w:lineRule="auto"/>
        <w:rPr>
          <w:rFonts w:ascii="Cambria" w:hAnsi="Cambria"/>
          <w:sz w:val="24"/>
          <w:szCs w:val="24"/>
        </w:rPr>
      </w:pPr>
      <w:r>
        <w:rPr>
          <w:rFonts w:ascii="Arial" w:hAnsi="Arial" w:cs="Arial"/>
          <w:sz w:val="18"/>
          <w:szCs w:val="18"/>
        </w:rPr>
        <w:t>Personalen</w:t>
      </w:r>
      <w:r w:rsidR="0013127A">
        <w:rPr>
          <w:rFonts w:ascii="Arial" w:hAnsi="Arial" w:cs="Arial"/>
          <w:sz w:val="18"/>
          <w:szCs w:val="18"/>
        </w:rPr>
        <w:t xml:space="preserve"> </w:t>
      </w:r>
      <w:r w:rsidRPr="005908E1">
        <w:rPr>
          <w:rFonts w:ascii="Arial" w:hAnsi="Arial" w:cs="Arial"/>
          <w:sz w:val="18"/>
          <w:szCs w:val="18"/>
        </w:rPr>
        <w:t>sätter barnet i centrum och arbetar efter varje barns individuella behov. Barnen skall förberedas inför varje undersökning och ingrepp. Förberedelserna utförs av lekterapeut, barnsköterska/ undersköterska eller sjuksköterska.</w:t>
      </w:r>
      <w:r>
        <w:rPr>
          <w:rFonts w:ascii="Arial" w:hAnsi="Arial" w:cs="Arial"/>
          <w:sz w:val="18"/>
          <w:szCs w:val="18"/>
        </w:rPr>
        <w:t xml:space="preserve"> </w:t>
      </w:r>
      <w:r w:rsidRPr="005908E1">
        <w:rPr>
          <w:rFonts w:ascii="Arial" w:hAnsi="Arial" w:cs="Arial"/>
          <w:sz w:val="18"/>
          <w:szCs w:val="18"/>
        </w:rPr>
        <w:t>Barn som är infektionskänsliga eller smittsamma, ligger i enkelrum med slussystem.</w:t>
      </w:r>
      <w:r w:rsidRPr="005908E1">
        <w:rPr>
          <w:rFonts w:ascii="Cambria" w:hAnsi="Cambria"/>
          <w:sz w:val="24"/>
          <w:szCs w:val="24"/>
        </w:rPr>
        <w:t xml:space="preserve"> </w:t>
      </w:r>
      <w:r w:rsidRPr="005908E1">
        <w:rPr>
          <w:rFonts w:ascii="Arial" w:hAnsi="Arial" w:cs="Arial"/>
          <w:sz w:val="18"/>
          <w:szCs w:val="18"/>
        </w:rPr>
        <w:t>Barn som vistas här ska inte lämnas ensamma oavsett ålder, en förälder eller annan anhörig stannar hos barnet på avdelningen.</w:t>
      </w:r>
      <w:r w:rsidRPr="00B30858">
        <w:rPr>
          <w:rFonts w:ascii="Cambria" w:hAnsi="Cambria"/>
          <w:sz w:val="24"/>
          <w:szCs w:val="24"/>
        </w:rPr>
        <w:t xml:space="preserve">   </w:t>
      </w:r>
    </w:p>
    <w:p w14:paraId="52D6CE86" w14:textId="77777777" w:rsidR="005908E1" w:rsidRDefault="005908E1" w:rsidP="005908E1">
      <w:pPr>
        <w:spacing w:after="0" w:line="276" w:lineRule="auto"/>
        <w:rPr>
          <w:rFonts w:ascii="Arial" w:hAnsi="Arial" w:cs="Arial"/>
          <w:sz w:val="18"/>
          <w:szCs w:val="18"/>
        </w:rPr>
      </w:pPr>
    </w:p>
    <w:p w14:paraId="04F31D22" w14:textId="71615B82" w:rsidR="00567A7E" w:rsidRDefault="00567A7E" w:rsidP="00567A7E">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 xml:space="preserve">Gävle Sjukhus, Psykiatriska </w:t>
      </w:r>
      <w:r w:rsidRPr="001B5494">
        <w:rPr>
          <w:rFonts w:ascii="Arial" w:hAnsi="Arial" w:cs="Arial"/>
          <w:b/>
          <w:color w:val="2E74B5" w:themeColor="accent1" w:themeShade="BF"/>
          <w:sz w:val="20"/>
          <w:szCs w:val="20"/>
        </w:rPr>
        <w:t>kliniken:</w:t>
      </w:r>
    </w:p>
    <w:p w14:paraId="01CDDC8C" w14:textId="77777777" w:rsidR="00567A7E" w:rsidRDefault="00567A7E" w:rsidP="00567A7E">
      <w:pPr>
        <w:rPr>
          <w:rFonts w:ascii="Arial" w:hAnsi="Arial" w:cs="Arial"/>
          <w:sz w:val="18"/>
          <w:szCs w:val="18"/>
        </w:rPr>
      </w:pPr>
      <w:r w:rsidRPr="00567A7E">
        <w:rPr>
          <w:rFonts w:ascii="Arial" w:hAnsi="Arial" w:cs="Arial"/>
          <w:sz w:val="18"/>
          <w:szCs w:val="18"/>
          <w:u w:val="single"/>
        </w:rPr>
        <w:t>Psykos vårdavdelning, Avd 25</w:t>
      </w:r>
      <w:r>
        <w:rPr>
          <w:rFonts w:ascii="Arial" w:hAnsi="Arial" w:cs="Arial"/>
          <w:sz w:val="18"/>
          <w:szCs w:val="18"/>
          <w:u w:val="single"/>
        </w:rPr>
        <w:t xml:space="preserve">: </w:t>
      </w:r>
      <w:r w:rsidRPr="00567A7E">
        <w:rPr>
          <w:rFonts w:ascii="Arial" w:hAnsi="Arial" w:cs="Arial"/>
          <w:sz w:val="18"/>
          <w:szCs w:val="18"/>
        </w:rPr>
        <w:t xml:space="preserve">En vårdavdelning med 14 vårdplatser som ger vård och behandling till personer med psykossjukdom som behöver akut och intensiv </w:t>
      </w:r>
      <w:r>
        <w:rPr>
          <w:rFonts w:ascii="Arial" w:hAnsi="Arial" w:cs="Arial"/>
          <w:sz w:val="18"/>
          <w:szCs w:val="18"/>
        </w:rPr>
        <w:t>vård</w:t>
      </w:r>
      <w:r w:rsidRPr="00567A7E">
        <w:rPr>
          <w:rFonts w:ascii="Arial" w:hAnsi="Arial" w:cs="Arial"/>
          <w:sz w:val="18"/>
          <w:szCs w:val="18"/>
        </w:rPr>
        <w:t xml:space="preserve"> dygnet runt.</w:t>
      </w:r>
    </w:p>
    <w:p w14:paraId="6E93B685" w14:textId="37959DA7" w:rsidR="00567A7E" w:rsidRPr="00567A7E" w:rsidRDefault="00567A7E" w:rsidP="00567A7E">
      <w:pPr>
        <w:rPr>
          <w:rFonts w:ascii="Arial" w:eastAsiaTheme="minorHAnsi" w:hAnsi="Arial" w:cs="Arial"/>
          <w:color w:val="auto"/>
          <w:sz w:val="18"/>
          <w:szCs w:val="18"/>
        </w:rPr>
      </w:pPr>
      <w:r w:rsidRPr="00567A7E">
        <w:rPr>
          <w:rFonts w:ascii="Arial" w:hAnsi="Arial" w:cs="Arial"/>
          <w:sz w:val="18"/>
          <w:szCs w:val="18"/>
        </w:rPr>
        <w:t xml:space="preserve"> </w:t>
      </w:r>
    </w:p>
    <w:p w14:paraId="7F424469" w14:textId="43BD4594" w:rsidR="00567A7E" w:rsidRPr="00567A7E" w:rsidRDefault="00567A7E" w:rsidP="00567A7E">
      <w:pPr>
        <w:rPr>
          <w:rFonts w:ascii="Arial" w:hAnsi="Arial" w:cs="Arial"/>
          <w:sz w:val="18"/>
          <w:szCs w:val="18"/>
        </w:rPr>
      </w:pPr>
      <w:r w:rsidRPr="00567A7E">
        <w:rPr>
          <w:rFonts w:ascii="Arial" w:hAnsi="Arial" w:cs="Arial"/>
          <w:sz w:val="18"/>
          <w:szCs w:val="18"/>
          <w:u w:val="single"/>
        </w:rPr>
        <w:lastRenderedPageBreak/>
        <w:t>Rättspsykiatrisk vårdenhet, Avd 26</w:t>
      </w:r>
      <w:r>
        <w:rPr>
          <w:rFonts w:ascii="Arial" w:hAnsi="Arial" w:cs="Arial"/>
          <w:sz w:val="18"/>
          <w:szCs w:val="18"/>
          <w:u w:val="single"/>
        </w:rPr>
        <w:t xml:space="preserve">: </w:t>
      </w:r>
      <w:r w:rsidRPr="00567A7E">
        <w:rPr>
          <w:rFonts w:ascii="Arial" w:hAnsi="Arial" w:cs="Arial"/>
          <w:sz w:val="18"/>
          <w:szCs w:val="18"/>
        </w:rPr>
        <w:t xml:space="preserve">En vårdavdelning med 10 vårdplatser som ger vård och behandling till personer som är dömda till rättspsykiatrisk vård. Långa vårdtider där man förbereder patienterna för en utslussning </w:t>
      </w:r>
      <w:r>
        <w:rPr>
          <w:rFonts w:ascii="Arial" w:hAnsi="Arial" w:cs="Arial"/>
          <w:sz w:val="18"/>
          <w:szCs w:val="18"/>
        </w:rPr>
        <w:t xml:space="preserve">i samhället </w:t>
      </w:r>
      <w:r w:rsidRPr="00567A7E">
        <w:rPr>
          <w:rFonts w:ascii="Arial" w:hAnsi="Arial" w:cs="Arial"/>
          <w:sz w:val="18"/>
          <w:szCs w:val="18"/>
        </w:rPr>
        <w:t xml:space="preserve">och även följer upp patienter efter avslutad vårdtid. </w:t>
      </w:r>
    </w:p>
    <w:p w14:paraId="2C476449" w14:textId="1A82CD41" w:rsidR="00567A7E" w:rsidRPr="00567A7E" w:rsidRDefault="00567A7E" w:rsidP="00567A7E">
      <w:pPr>
        <w:rPr>
          <w:rFonts w:ascii="Arial" w:hAnsi="Arial" w:cs="Arial"/>
          <w:sz w:val="18"/>
          <w:szCs w:val="18"/>
        </w:rPr>
      </w:pPr>
      <w:r w:rsidRPr="00567A7E">
        <w:rPr>
          <w:rFonts w:ascii="Arial" w:hAnsi="Arial" w:cs="Arial"/>
          <w:sz w:val="18"/>
          <w:szCs w:val="18"/>
          <w:u w:val="single"/>
        </w:rPr>
        <w:t>Allmänpsykiatrisk vårdavdelning, Avd 27</w:t>
      </w:r>
      <w:r>
        <w:rPr>
          <w:rFonts w:ascii="Arial" w:hAnsi="Arial" w:cs="Arial"/>
          <w:sz w:val="18"/>
          <w:szCs w:val="18"/>
        </w:rPr>
        <w:t xml:space="preserve">: </w:t>
      </w:r>
      <w:r w:rsidRPr="00567A7E">
        <w:rPr>
          <w:rFonts w:ascii="Arial" w:hAnsi="Arial" w:cs="Arial"/>
          <w:sz w:val="18"/>
          <w:szCs w:val="18"/>
        </w:rPr>
        <w:t xml:space="preserve">En vårdavdelning med 20 vårdplatser som ger vård och behandling till personer med behov av akut och intensiv psykiatrisk behandling dygnet runt.  </w:t>
      </w:r>
    </w:p>
    <w:p w14:paraId="49DF0CFA" w14:textId="198791F0" w:rsidR="00567A7E" w:rsidRPr="00567A7E" w:rsidRDefault="00567A7E" w:rsidP="00567A7E">
      <w:pPr>
        <w:rPr>
          <w:rFonts w:ascii="Arial" w:hAnsi="Arial" w:cs="Arial"/>
          <w:sz w:val="18"/>
          <w:szCs w:val="18"/>
        </w:rPr>
      </w:pPr>
      <w:r w:rsidRPr="00567A7E">
        <w:rPr>
          <w:rFonts w:ascii="Arial" w:hAnsi="Arial" w:cs="Arial"/>
          <w:sz w:val="18"/>
          <w:szCs w:val="18"/>
          <w:u w:val="single"/>
        </w:rPr>
        <w:t>Psykiatrisk mottagning i Gävle &amp; Sandviken</w:t>
      </w:r>
      <w:r>
        <w:rPr>
          <w:rFonts w:ascii="Arial" w:hAnsi="Arial" w:cs="Arial"/>
          <w:sz w:val="18"/>
          <w:szCs w:val="18"/>
        </w:rPr>
        <w:t xml:space="preserve">: </w:t>
      </w:r>
      <w:r w:rsidRPr="00567A7E">
        <w:rPr>
          <w:rFonts w:ascii="Arial" w:hAnsi="Arial" w:cs="Arial"/>
          <w:sz w:val="18"/>
          <w:szCs w:val="18"/>
        </w:rPr>
        <w:t>Mottagning</w:t>
      </w:r>
      <w:r>
        <w:rPr>
          <w:rFonts w:ascii="Arial" w:hAnsi="Arial" w:cs="Arial"/>
          <w:sz w:val="18"/>
          <w:szCs w:val="18"/>
        </w:rPr>
        <w:t>ar</w:t>
      </w:r>
      <w:r w:rsidRPr="00567A7E">
        <w:rPr>
          <w:rFonts w:ascii="Arial" w:hAnsi="Arial" w:cs="Arial"/>
          <w:sz w:val="18"/>
          <w:szCs w:val="18"/>
        </w:rPr>
        <w:t xml:space="preserve"> som erbjuder specialistpsykiatriska utredningar och behandling till personer med svårare depressioner, bipolär sjuk</w:t>
      </w:r>
      <w:r w:rsidR="00152520">
        <w:rPr>
          <w:rFonts w:ascii="Arial" w:hAnsi="Arial" w:cs="Arial"/>
          <w:sz w:val="18"/>
          <w:szCs w:val="18"/>
        </w:rPr>
        <w:t>dom</w:t>
      </w:r>
      <w:r w:rsidRPr="00567A7E">
        <w:rPr>
          <w:rFonts w:ascii="Arial" w:hAnsi="Arial" w:cs="Arial"/>
          <w:sz w:val="18"/>
          <w:szCs w:val="18"/>
        </w:rPr>
        <w:t xml:space="preserve">, svårare ångesttillstånd och ADHD. Man utreder även autismspektrum på mottagningen. </w:t>
      </w:r>
    </w:p>
    <w:p w14:paraId="0D019F1A" w14:textId="1BC662F2" w:rsidR="00567A7E" w:rsidRPr="00567A7E" w:rsidRDefault="00567A7E" w:rsidP="00567A7E">
      <w:pPr>
        <w:rPr>
          <w:rFonts w:ascii="Arial" w:hAnsi="Arial" w:cs="Arial"/>
          <w:sz w:val="18"/>
          <w:szCs w:val="18"/>
        </w:rPr>
      </w:pPr>
      <w:r w:rsidRPr="00152520">
        <w:rPr>
          <w:rFonts w:ascii="Arial" w:hAnsi="Arial" w:cs="Arial"/>
          <w:sz w:val="18"/>
          <w:szCs w:val="18"/>
          <w:u w:val="single"/>
        </w:rPr>
        <w:t>Psykosmottagning i Gävle &amp; Sandviken</w:t>
      </w:r>
      <w:r w:rsidR="00152520">
        <w:rPr>
          <w:rFonts w:ascii="Arial" w:hAnsi="Arial" w:cs="Arial"/>
          <w:sz w:val="18"/>
          <w:szCs w:val="18"/>
        </w:rPr>
        <w:t xml:space="preserve">: </w:t>
      </w:r>
      <w:r w:rsidRPr="00567A7E">
        <w:rPr>
          <w:rFonts w:ascii="Arial" w:hAnsi="Arial" w:cs="Arial"/>
          <w:sz w:val="18"/>
          <w:szCs w:val="18"/>
        </w:rPr>
        <w:t xml:space="preserve">Mottagningar som erbjuder utredningar, stöd och behandling till patienter med psykossjukdom. </w:t>
      </w:r>
    </w:p>
    <w:p w14:paraId="1241587A" w14:textId="48A6954A" w:rsidR="00567A7E" w:rsidRPr="00567A7E" w:rsidRDefault="00567A7E" w:rsidP="00567A7E">
      <w:pPr>
        <w:rPr>
          <w:rFonts w:ascii="Arial" w:hAnsi="Arial" w:cs="Arial"/>
          <w:sz w:val="18"/>
          <w:szCs w:val="18"/>
        </w:rPr>
      </w:pPr>
      <w:r w:rsidRPr="00152520">
        <w:rPr>
          <w:rFonts w:ascii="Arial" w:hAnsi="Arial" w:cs="Arial"/>
          <w:sz w:val="18"/>
          <w:szCs w:val="18"/>
          <w:u w:val="single"/>
        </w:rPr>
        <w:t>Psykiatriska jourmottagning i Gävle</w:t>
      </w:r>
      <w:r w:rsidR="00152520">
        <w:rPr>
          <w:rFonts w:ascii="Arial" w:hAnsi="Arial" w:cs="Arial"/>
          <w:sz w:val="18"/>
          <w:szCs w:val="18"/>
        </w:rPr>
        <w:t xml:space="preserve">: </w:t>
      </w:r>
      <w:r w:rsidRPr="00567A7E">
        <w:rPr>
          <w:rFonts w:ascii="Arial" w:hAnsi="Arial" w:cs="Arial"/>
          <w:sz w:val="18"/>
          <w:szCs w:val="18"/>
        </w:rPr>
        <w:t xml:space="preserve">En dygnet runt-öppen psykiatrisk akutmottagning som gör bedömningar vid akut psykiatrisk ohälsa. </w:t>
      </w:r>
    </w:p>
    <w:p w14:paraId="6FEC045A" w14:textId="66F7579A" w:rsidR="00567A7E" w:rsidRPr="00567A7E" w:rsidRDefault="00567A7E" w:rsidP="00567A7E">
      <w:pPr>
        <w:rPr>
          <w:rFonts w:ascii="Arial" w:hAnsi="Arial" w:cs="Arial"/>
          <w:sz w:val="18"/>
          <w:szCs w:val="18"/>
        </w:rPr>
      </w:pPr>
      <w:r w:rsidRPr="00152520">
        <w:rPr>
          <w:rFonts w:ascii="Arial" w:hAnsi="Arial" w:cs="Arial"/>
          <w:sz w:val="18"/>
          <w:szCs w:val="18"/>
          <w:u w:val="single"/>
        </w:rPr>
        <w:t>Länsenhet för ätstörningar i Gävle</w:t>
      </w:r>
      <w:r w:rsidR="00152520">
        <w:rPr>
          <w:rFonts w:ascii="Arial" w:hAnsi="Arial" w:cs="Arial"/>
          <w:sz w:val="18"/>
          <w:szCs w:val="18"/>
        </w:rPr>
        <w:t xml:space="preserve">: </w:t>
      </w:r>
      <w:r w:rsidRPr="00567A7E">
        <w:rPr>
          <w:rFonts w:ascii="Arial" w:hAnsi="Arial" w:cs="Arial"/>
          <w:sz w:val="18"/>
          <w:szCs w:val="18"/>
        </w:rPr>
        <w:t>En öppenvårdsmottagning som erbjuder behandling för personer med anorexia, bulimi och ät</w:t>
      </w:r>
      <w:r w:rsidR="00152520">
        <w:rPr>
          <w:rFonts w:ascii="Arial" w:hAnsi="Arial" w:cs="Arial"/>
          <w:sz w:val="18"/>
          <w:szCs w:val="18"/>
        </w:rPr>
        <w:t>-</w:t>
      </w:r>
      <w:r w:rsidRPr="00567A7E">
        <w:rPr>
          <w:rFonts w:ascii="Arial" w:hAnsi="Arial" w:cs="Arial"/>
          <w:sz w:val="18"/>
          <w:szCs w:val="18"/>
        </w:rPr>
        <w:t>störningar. Behandlingarna ges både enskild och i grupp. Familje</w:t>
      </w:r>
      <w:r w:rsidR="00152520">
        <w:rPr>
          <w:rFonts w:ascii="Arial" w:hAnsi="Arial" w:cs="Arial"/>
          <w:sz w:val="18"/>
          <w:szCs w:val="18"/>
        </w:rPr>
        <w:t>-</w:t>
      </w:r>
      <w:r w:rsidRPr="00567A7E">
        <w:rPr>
          <w:rFonts w:ascii="Arial" w:hAnsi="Arial" w:cs="Arial"/>
          <w:sz w:val="18"/>
          <w:szCs w:val="18"/>
        </w:rPr>
        <w:t xml:space="preserve">centrerad vård i de fall då personerna är under 18 år. </w:t>
      </w:r>
    </w:p>
    <w:p w14:paraId="4C6FEE33" w14:textId="7E505917" w:rsidR="00567A7E" w:rsidRPr="00567A7E" w:rsidRDefault="00567A7E" w:rsidP="00567A7E">
      <w:pPr>
        <w:rPr>
          <w:rFonts w:ascii="Arial" w:hAnsi="Arial" w:cs="Arial"/>
          <w:sz w:val="18"/>
          <w:szCs w:val="18"/>
        </w:rPr>
      </w:pPr>
      <w:r w:rsidRPr="00152520">
        <w:rPr>
          <w:rFonts w:ascii="Arial" w:hAnsi="Arial" w:cs="Arial"/>
          <w:sz w:val="18"/>
          <w:szCs w:val="18"/>
          <w:u w:val="single"/>
        </w:rPr>
        <w:t>Barn och ungdomspsykiatrimottagning i Gävle</w:t>
      </w:r>
      <w:r w:rsidR="00152520">
        <w:rPr>
          <w:rFonts w:ascii="Arial" w:hAnsi="Arial" w:cs="Arial"/>
          <w:sz w:val="18"/>
          <w:szCs w:val="18"/>
        </w:rPr>
        <w:t xml:space="preserve">: </w:t>
      </w:r>
      <w:r w:rsidRPr="00567A7E">
        <w:rPr>
          <w:rFonts w:ascii="Arial" w:hAnsi="Arial" w:cs="Arial"/>
          <w:sz w:val="18"/>
          <w:szCs w:val="18"/>
        </w:rPr>
        <w:t xml:space="preserve">En mottagning som erbjuder familjecentrarad vård för barn och ungdomar med psykiatrisk problematik. </w:t>
      </w:r>
    </w:p>
    <w:p w14:paraId="33BD27F8" w14:textId="77777777" w:rsidR="00567A7E" w:rsidRDefault="00567A7E" w:rsidP="005908E1">
      <w:pPr>
        <w:spacing w:after="0" w:line="276" w:lineRule="auto"/>
        <w:rPr>
          <w:rFonts w:ascii="Arial" w:hAnsi="Arial" w:cs="Arial"/>
          <w:sz w:val="18"/>
          <w:szCs w:val="18"/>
        </w:rPr>
      </w:pPr>
    </w:p>
    <w:p w14:paraId="4D5B29E9" w14:textId="77777777" w:rsidR="00567A7E" w:rsidRPr="005908E1" w:rsidRDefault="00567A7E" w:rsidP="005908E1">
      <w:pPr>
        <w:spacing w:after="0" w:line="276" w:lineRule="auto"/>
        <w:rPr>
          <w:rFonts w:ascii="Arial" w:hAnsi="Arial" w:cs="Arial"/>
          <w:sz w:val="18"/>
          <w:szCs w:val="18"/>
        </w:rPr>
      </w:pPr>
    </w:p>
    <w:p w14:paraId="15BDCF50" w14:textId="77777777" w:rsidR="005908E1" w:rsidRPr="005908E1" w:rsidRDefault="005908E1" w:rsidP="005908E1">
      <w:pPr>
        <w:spacing w:after="0" w:line="276" w:lineRule="auto"/>
        <w:rPr>
          <w:rFonts w:ascii="Arial" w:hAnsi="Arial" w:cs="Arial"/>
          <w:sz w:val="18"/>
          <w:szCs w:val="18"/>
        </w:rPr>
      </w:pPr>
    </w:p>
    <w:p w14:paraId="2DC6E15E" w14:textId="77777777" w:rsidR="00DA0961" w:rsidRDefault="00DA0961" w:rsidP="005908E1">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 xml:space="preserve">Bollnäs Sjukhus, </w:t>
      </w:r>
      <w:r w:rsidRPr="001B5494">
        <w:rPr>
          <w:rFonts w:ascii="Arial" w:hAnsi="Arial" w:cs="Arial"/>
          <w:b/>
          <w:color w:val="2E74B5" w:themeColor="accent1" w:themeShade="BF"/>
          <w:sz w:val="20"/>
          <w:szCs w:val="20"/>
        </w:rPr>
        <w:t>Medicinkliniken:</w:t>
      </w:r>
    </w:p>
    <w:p w14:paraId="41C09A8E" w14:textId="00CE1F47" w:rsidR="003263E8" w:rsidRDefault="003263E8" w:rsidP="005908E1">
      <w:pPr>
        <w:shd w:val="clear" w:color="auto" w:fill="FFFFFF"/>
        <w:spacing w:line="276" w:lineRule="auto"/>
        <w:rPr>
          <w:rFonts w:ascii="Arial" w:hAnsi="Arial" w:cs="Arial"/>
          <w:sz w:val="18"/>
          <w:szCs w:val="18"/>
        </w:rPr>
      </w:pPr>
      <w:r w:rsidRPr="003263E8">
        <w:rPr>
          <w:rFonts w:ascii="Arial" w:hAnsi="Arial" w:cs="Arial"/>
          <w:sz w:val="18"/>
          <w:szCs w:val="18"/>
          <w:u w:val="single"/>
        </w:rPr>
        <w:t>Avdelning 4</w:t>
      </w:r>
      <w:r w:rsidRPr="003263E8">
        <w:rPr>
          <w:rFonts w:ascii="Arial" w:hAnsi="Arial" w:cs="Arial"/>
          <w:sz w:val="18"/>
          <w:szCs w:val="18"/>
        </w:rPr>
        <w:t xml:space="preserve">: </w:t>
      </w:r>
      <w:r w:rsidR="0013127A">
        <w:rPr>
          <w:rFonts w:ascii="Arial" w:hAnsi="Arial" w:cs="Arial"/>
          <w:sz w:val="18"/>
          <w:szCs w:val="18"/>
        </w:rPr>
        <w:t xml:space="preserve">Är </w:t>
      </w:r>
      <w:r>
        <w:rPr>
          <w:rFonts w:ascii="Arial" w:hAnsi="Arial" w:cs="Arial"/>
          <w:sz w:val="18"/>
          <w:szCs w:val="18"/>
        </w:rPr>
        <w:t>en s</w:t>
      </w:r>
      <w:r w:rsidRPr="003263E8">
        <w:rPr>
          <w:rFonts w:ascii="Arial" w:hAnsi="Arial" w:cs="Arial"/>
          <w:sz w:val="18"/>
          <w:szCs w:val="18"/>
        </w:rPr>
        <w:t>troke</w:t>
      </w:r>
      <w:r>
        <w:rPr>
          <w:rFonts w:ascii="Arial" w:hAnsi="Arial" w:cs="Arial"/>
          <w:sz w:val="18"/>
          <w:szCs w:val="18"/>
        </w:rPr>
        <w:t xml:space="preserve">avdelning, både akut och rehab samt </w:t>
      </w:r>
      <w:r w:rsidRPr="003263E8">
        <w:rPr>
          <w:rFonts w:ascii="Arial" w:hAnsi="Arial" w:cs="Arial"/>
          <w:sz w:val="18"/>
          <w:szCs w:val="18"/>
        </w:rPr>
        <w:t>allmänmedicinska sjukdomar. </w:t>
      </w:r>
    </w:p>
    <w:p w14:paraId="14F61766" w14:textId="5ADE8799" w:rsidR="003263E8" w:rsidRPr="003263E8" w:rsidRDefault="003263E8" w:rsidP="005908E1">
      <w:pPr>
        <w:shd w:val="clear" w:color="auto" w:fill="FFFFFF"/>
        <w:spacing w:line="276" w:lineRule="auto"/>
        <w:rPr>
          <w:rFonts w:ascii="Arial" w:hAnsi="Arial" w:cs="Arial"/>
          <w:sz w:val="18"/>
          <w:szCs w:val="18"/>
        </w:rPr>
      </w:pPr>
      <w:r w:rsidRPr="003263E8">
        <w:rPr>
          <w:rFonts w:ascii="Arial" w:hAnsi="Arial" w:cs="Arial"/>
          <w:sz w:val="18"/>
          <w:szCs w:val="18"/>
          <w:u w:val="single"/>
        </w:rPr>
        <w:t>Avdelning 5</w:t>
      </w:r>
      <w:r w:rsidRPr="003263E8">
        <w:rPr>
          <w:rFonts w:ascii="Arial" w:hAnsi="Arial" w:cs="Arial"/>
          <w:sz w:val="18"/>
          <w:szCs w:val="18"/>
        </w:rPr>
        <w:t xml:space="preserve">: </w:t>
      </w:r>
      <w:r w:rsidR="0013127A">
        <w:rPr>
          <w:rFonts w:ascii="Arial" w:hAnsi="Arial" w:cs="Arial"/>
          <w:sz w:val="18"/>
          <w:szCs w:val="18"/>
        </w:rPr>
        <w:t>H</w:t>
      </w:r>
      <w:r>
        <w:rPr>
          <w:rFonts w:ascii="Arial" w:hAnsi="Arial" w:cs="Arial"/>
          <w:sz w:val="18"/>
          <w:szCs w:val="18"/>
        </w:rPr>
        <w:t xml:space="preserve">är vårdas patienter med njursjukdomar och </w:t>
      </w:r>
      <w:r w:rsidRPr="003263E8">
        <w:rPr>
          <w:rFonts w:ascii="Arial" w:hAnsi="Arial" w:cs="Arial"/>
          <w:sz w:val="18"/>
          <w:szCs w:val="18"/>
        </w:rPr>
        <w:t>allmänmedicinska sjukdomar. </w:t>
      </w:r>
    </w:p>
    <w:p w14:paraId="3FEC676A" w14:textId="008E39CF" w:rsidR="003263E8" w:rsidRPr="003263E8" w:rsidRDefault="003263E8" w:rsidP="005908E1">
      <w:pPr>
        <w:shd w:val="clear" w:color="auto" w:fill="FFFFFF"/>
        <w:spacing w:line="276" w:lineRule="auto"/>
        <w:rPr>
          <w:rFonts w:ascii="Arial" w:hAnsi="Arial" w:cs="Arial"/>
          <w:sz w:val="18"/>
          <w:szCs w:val="18"/>
        </w:rPr>
      </w:pPr>
      <w:r w:rsidRPr="003263E8">
        <w:rPr>
          <w:rFonts w:ascii="Arial" w:hAnsi="Arial" w:cs="Arial"/>
          <w:sz w:val="18"/>
          <w:szCs w:val="18"/>
          <w:u w:val="single"/>
        </w:rPr>
        <w:lastRenderedPageBreak/>
        <w:t>Avdelning HIA</w:t>
      </w:r>
      <w:r w:rsidRPr="003263E8">
        <w:rPr>
          <w:rFonts w:ascii="Arial" w:hAnsi="Arial" w:cs="Arial"/>
          <w:sz w:val="18"/>
          <w:szCs w:val="18"/>
        </w:rPr>
        <w:t xml:space="preserve">: </w:t>
      </w:r>
      <w:r>
        <w:rPr>
          <w:rFonts w:ascii="Arial" w:hAnsi="Arial" w:cs="Arial"/>
          <w:sz w:val="18"/>
          <w:szCs w:val="18"/>
        </w:rPr>
        <w:t>är en hjärtavd</w:t>
      </w:r>
      <w:r w:rsidR="00A33F7C">
        <w:rPr>
          <w:rFonts w:ascii="Arial" w:hAnsi="Arial" w:cs="Arial"/>
          <w:sz w:val="18"/>
          <w:szCs w:val="18"/>
        </w:rPr>
        <w:t xml:space="preserve">elning </w:t>
      </w:r>
      <w:r>
        <w:rPr>
          <w:rFonts w:ascii="Arial" w:hAnsi="Arial" w:cs="Arial"/>
          <w:sz w:val="18"/>
          <w:szCs w:val="18"/>
        </w:rPr>
        <w:t xml:space="preserve">med </w:t>
      </w:r>
      <w:r w:rsidR="0013127A">
        <w:rPr>
          <w:rFonts w:ascii="Arial" w:hAnsi="Arial" w:cs="Arial"/>
          <w:sz w:val="18"/>
          <w:szCs w:val="18"/>
        </w:rPr>
        <w:t>bland annat</w:t>
      </w:r>
      <w:r>
        <w:rPr>
          <w:rFonts w:ascii="Arial" w:hAnsi="Arial" w:cs="Arial"/>
          <w:sz w:val="18"/>
          <w:szCs w:val="18"/>
        </w:rPr>
        <w:t xml:space="preserve"> hjärtintensivvård och </w:t>
      </w:r>
      <w:r w:rsidRPr="003263E8">
        <w:rPr>
          <w:rFonts w:ascii="Arial" w:hAnsi="Arial" w:cs="Arial"/>
          <w:sz w:val="18"/>
          <w:szCs w:val="18"/>
        </w:rPr>
        <w:t>allmänmedicinska sjukdomar  </w:t>
      </w:r>
    </w:p>
    <w:p w14:paraId="6B4832A9" w14:textId="77777777" w:rsidR="00DA0961" w:rsidRDefault="00DA0961" w:rsidP="005908E1">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Bollnäs Sjukhus, Kirurg</w:t>
      </w:r>
      <w:r w:rsidRPr="001B5494">
        <w:rPr>
          <w:rFonts w:ascii="Arial" w:hAnsi="Arial" w:cs="Arial"/>
          <w:b/>
          <w:color w:val="2E74B5" w:themeColor="accent1" w:themeShade="BF"/>
          <w:sz w:val="20"/>
          <w:szCs w:val="20"/>
        </w:rPr>
        <w:t>kliniken:</w:t>
      </w:r>
    </w:p>
    <w:p w14:paraId="4BCC5F7A" w14:textId="77777777" w:rsidR="003263E8" w:rsidRDefault="003263E8" w:rsidP="005908E1">
      <w:pPr>
        <w:shd w:val="clear" w:color="auto" w:fill="FFFFFF"/>
        <w:spacing w:line="276" w:lineRule="auto"/>
        <w:rPr>
          <w:rFonts w:ascii="Arial" w:hAnsi="Arial" w:cs="Arial"/>
          <w:sz w:val="18"/>
          <w:szCs w:val="18"/>
        </w:rPr>
      </w:pPr>
      <w:r w:rsidRPr="003263E8">
        <w:rPr>
          <w:rFonts w:ascii="Arial" w:hAnsi="Arial" w:cs="Arial"/>
          <w:sz w:val="18"/>
          <w:szCs w:val="18"/>
          <w:u w:val="single"/>
        </w:rPr>
        <w:t>Avdelning 3:</w:t>
      </w:r>
      <w:r>
        <w:rPr>
          <w:rFonts w:ascii="Arial" w:hAnsi="Arial" w:cs="Arial"/>
          <w:sz w:val="18"/>
          <w:szCs w:val="18"/>
        </w:rPr>
        <w:t xml:space="preserve"> Planerade </w:t>
      </w:r>
      <w:r w:rsidRPr="003263E8">
        <w:rPr>
          <w:rFonts w:ascii="Arial" w:hAnsi="Arial" w:cs="Arial"/>
          <w:sz w:val="18"/>
          <w:szCs w:val="18"/>
        </w:rPr>
        <w:t>operation</w:t>
      </w:r>
      <w:r>
        <w:rPr>
          <w:rFonts w:ascii="Arial" w:hAnsi="Arial" w:cs="Arial"/>
          <w:sz w:val="18"/>
          <w:szCs w:val="18"/>
        </w:rPr>
        <w:t>er</w:t>
      </w:r>
      <w:r w:rsidRPr="003263E8">
        <w:rPr>
          <w:rFonts w:ascii="Arial" w:hAnsi="Arial" w:cs="Arial"/>
          <w:sz w:val="18"/>
          <w:szCs w:val="18"/>
        </w:rPr>
        <w:t xml:space="preserve"> utförs</w:t>
      </w:r>
      <w:r>
        <w:rPr>
          <w:rFonts w:ascii="Arial" w:hAnsi="Arial" w:cs="Arial"/>
          <w:sz w:val="18"/>
          <w:szCs w:val="18"/>
        </w:rPr>
        <w:t xml:space="preserve"> här,</w:t>
      </w:r>
      <w:r w:rsidRPr="003263E8">
        <w:rPr>
          <w:rFonts w:ascii="Arial" w:hAnsi="Arial" w:cs="Arial"/>
          <w:sz w:val="18"/>
          <w:szCs w:val="18"/>
        </w:rPr>
        <w:t xml:space="preserve"> </w:t>
      </w:r>
      <w:r>
        <w:rPr>
          <w:rFonts w:ascii="Arial" w:hAnsi="Arial" w:cs="Arial"/>
          <w:sz w:val="18"/>
          <w:szCs w:val="18"/>
        </w:rPr>
        <w:t>t.ex.; höftplastik,</w:t>
      </w:r>
      <w:r w:rsidRPr="003263E8">
        <w:rPr>
          <w:rFonts w:ascii="Arial" w:hAnsi="Arial" w:cs="Arial"/>
          <w:sz w:val="18"/>
          <w:szCs w:val="18"/>
        </w:rPr>
        <w:t xml:space="preserve"> knäplastik, ryggoperation</w:t>
      </w:r>
      <w:r>
        <w:rPr>
          <w:rFonts w:ascii="Arial" w:hAnsi="Arial" w:cs="Arial"/>
          <w:sz w:val="18"/>
          <w:szCs w:val="18"/>
        </w:rPr>
        <w:t>er, prostataoperationer mm.</w:t>
      </w:r>
      <w:r w:rsidRPr="003263E8">
        <w:rPr>
          <w:rFonts w:ascii="Arial" w:hAnsi="Arial" w:cs="Arial"/>
          <w:sz w:val="18"/>
          <w:szCs w:val="18"/>
        </w:rPr>
        <w:t> </w:t>
      </w:r>
    </w:p>
    <w:p w14:paraId="7A779C51" w14:textId="77777777" w:rsidR="003263E8" w:rsidRDefault="003263E8" w:rsidP="005908E1">
      <w:pPr>
        <w:spacing w:line="276" w:lineRule="auto"/>
        <w:rPr>
          <w:rFonts w:ascii="Arial" w:hAnsi="Arial" w:cs="Arial"/>
          <w:color w:val="auto"/>
          <w:sz w:val="18"/>
          <w:szCs w:val="18"/>
          <w:u w:val="single"/>
        </w:rPr>
      </w:pPr>
    </w:p>
    <w:p w14:paraId="59B4B6D3" w14:textId="77777777" w:rsidR="00DA0961" w:rsidRDefault="00DA0961" w:rsidP="005908E1">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 xml:space="preserve">Hudiksvalls Sjukhus, </w:t>
      </w:r>
      <w:r w:rsidRPr="001B5494">
        <w:rPr>
          <w:rFonts w:ascii="Arial" w:hAnsi="Arial" w:cs="Arial"/>
          <w:b/>
          <w:color w:val="2E74B5" w:themeColor="accent1" w:themeShade="BF"/>
          <w:sz w:val="20"/>
          <w:szCs w:val="20"/>
        </w:rPr>
        <w:t>Medicinkliniken:</w:t>
      </w:r>
    </w:p>
    <w:p w14:paraId="04D6AFF9" w14:textId="77777777" w:rsidR="003C220D" w:rsidRPr="003C220D" w:rsidRDefault="003C220D" w:rsidP="003C220D">
      <w:pPr>
        <w:rPr>
          <w:rFonts w:ascii="Arial" w:eastAsia="Times New Roman" w:hAnsi="Arial" w:cs="Arial"/>
          <w:sz w:val="18"/>
          <w:szCs w:val="18"/>
        </w:rPr>
      </w:pPr>
      <w:r w:rsidRPr="003C220D">
        <w:rPr>
          <w:rFonts w:ascii="Arial" w:eastAsia="Times New Roman" w:hAnsi="Arial" w:cs="Arial"/>
          <w:sz w:val="18"/>
          <w:szCs w:val="18"/>
          <w:u w:val="single"/>
        </w:rPr>
        <w:t>HIA,</w:t>
      </w:r>
      <w:r w:rsidRPr="003C220D">
        <w:rPr>
          <w:rFonts w:ascii="Arial" w:eastAsia="Times New Roman" w:hAnsi="Arial" w:cs="Arial"/>
          <w:sz w:val="18"/>
          <w:szCs w:val="18"/>
        </w:rPr>
        <w:t xml:space="preserve"> Hjärtavdelning i Hudiksvall är en avdelning som har 22 vårdplatser varav 2 akutsalar där mer avancerad akutvård kan bedrivas. </w:t>
      </w:r>
    </w:p>
    <w:p w14:paraId="3B29857A" w14:textId="3EE2C26B" w:rsidR="003805F8" w:rsidRPr="003805F8" w:rsidRDefault="003805F8" w:rsidP="005908E1">
      <w:pPr>
        <w:spacing w:line="276" w:lineRule="auto"/>
        <w:rPr>
          <w:rFonts w:ascii="Arial" w:eastAsiaTheme="minorHAnsi" w:hAnsi="Arial" w:cs="Arial"/>
          <w:color w:val="1F497D"/>
          <w:sz w:val="18"/>
          <w:szCs w:val="18"/>
        </w:rPr>
      </w:pPr>
      <w:r w:rsidRPr="003805F8">
        <w:rPr>
          <w:rFonts w:ascii="Arial" w:hAnsi="Arial" w:cs="Arial"/>
          <w:color w:val="auto"/>
          <w:sz w:val="18"/>
          <w:szCs w:val="18"/>
          <w:u w:val="single"/>
        </w:rPr>
        <w:t>Avdelning 7</w:t>
      </w:r>
      <w:r w:rsidRPr="003805F8">
        <w:rPr>
          <w:rFonts w:ascii="Arial" w:hAnsi="Arial" w:cs="Arial"/>
          <w:color w:val="auto"/>
          <w:sz w:val="18"/>
          <w:szCs w:val="18"/>
        </w:rPr>
        <w:t xml:space="preserve"> i Hudiksvall är en medicins</w:t>
      </w:r>
      <w:r>
        <w:rPr>
          <w:rFonts w:ascii="Arial" w:hAnsi="Arial" w:cs="Arial"/>
          <w:color w:val="auto"/>
          <w:sz w:val="18"/>
          <w:szCs w:val="18"/>
        </w:rPr>
        <w:t xml:space="preserve">k avdelning med 30 antal platser, </w:t>
      </w:r>
      <w:r w:rsidR="00217D8F">
        <w:rPr>
          <w:rFonts w:ascii="Arial" w:hAnsi="Arial" w:cs="Arial"/>
          <w:color w:val="auto"/>
          <w:sz w:val="18"/>
          <w:szCs w:val="18"/>
        </w:rPr>
        <w:t>v</w:t>
      </w:r>
      <w:r w:rsidR="00217D8F" w:rsidRPr="003805F8">
        <w:rPr>
          <w:rFonts w:ascii="Arial" w:hAnsi="Arial" w:cs="Arial"/>
          <w:color w:val="auto"/>
          <w:sz w:val="18"/>
          <w:szCs w:val="18"/>
        </w:rPr>
        <w:t>ar</w:t>
      </w:r>
      <w:r w:rsidR="00217D8F">
        <w:rPr>
          <w:rFonts w:ascii="Arial" w:hAnsi="Arial" w:cs="Arial"/>
          <w:color w:val="auto"/>
          <w:sz w:val="18"/>
          <w:szCs w:val="18"/>
        </w:rPr>
        <w:t>av</w:t>
      </w:r>
      <w:r w:rsidR="00217D8F" w:rsidRPr="003805F8">
        <w:rPr>
          <w:rFonts w:ascii="Arial" w:hAnsi="Arial" w:cs="Arial"/>
          <w:color w:val="auto"/>
          <w:sz w:val="18"/>
          <w:szCs w:val="18"/>
        </w:rPr>
        <w:t xml:space="preserve"> 12</w:t>
      </w:r>
      <w:r w:rsidRPr="003805F8">
        <w:rPr>
          <w:rFonts w:ascii="Arial" w:hAnsi="Arial" w:cs="Arial"/>
          <w:color w:val="auto"/>
          <w:sz w:val="18"/>
          <w:szCs w:val="18"/>
        </w:rPr>
        <w:t xml:space="preserve"> vårdplatser är strokeplatser och de övriga 18 platser är hematologi, njur- och internmedicin</w:t>
      </w:r>
      <w:r w:rsidRPr="003805F8">
        <w:rPr>
          <w:rFonts w:ascii="Arial" w:hAnsi="Arial" w:cs="Arial"/>
          <w:color w:val="1F497D"/>
          <w:sz w:val="18"/>
          <w:szCs w:val="18"/>
        </w:rPr>
        <w:t>.</w:t>
      </w:r>
    </w:p>
    <w:p w14:paraId="42F25EA1" w14:textId="77777777" w:rsidR="00DA0961" w:rsidRDefault="00DA0961" w:rsidP="005908E1">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Hudiksvalls Sjukhus, Kirurg</w:t>
      </w:r>
      <w:r w:rsidRPr="001B5494">
        <w:rPr>
          <w:rFonts w:ascii="Arial" w:hAnsi="Arial" w:cs="Arial"/>
          <w:b/>
          <w:color w:val="2E74B5" w:themeColor="accent1" w:themeShade="BF"/>
          <w:sz w:val="20"/>
          <w:szCs w:val="20"/>
        </w:rPr>
        <w:t>kliniken:</w:t>
      </w:r>
    </w:p>
    <w:p w14:paraId="67252100" w14:textId="454885DC" w:rsidR="0032379A" w:rsidRDefault="0032379A" w:rsidP="005908E1">
      <w:pPr>
        <w:spacing w:line="276" w:lineRule="auto"/>
        <w:rPr>
          <w:rFonts w:ascii="Arial" w:hAnsi="Arial" w:cs="Arial"/>
          <w:color w:val="201F1E"/>
          <w:sz w:val="18"/>
          <w:szCs w:val="18"/>
          <w:shd w:val="clear" w:color="auto" w:fill="FFFFFF"/>
        </w:rPr>
      </w:pPr>
      <w:r w:rsidRPr="0032379A">
        <w:rPr>
          <w:rFonts w:ascii="Arial" w:hAnsi="Arial" w:cs="Arial"/>
          <w:color w:val="201F1E"/>
          <w:sz w:val="18"/>
          <w:szCs w:val="18"/>
          <w:shd w:val="clear" w:color="auto" w:fill="FFFFFF"/>
        </w:rPr>
        <w:t>På</w:t>
      </w:r>
      <w:r>
        <w:rPr>
          <w:rFonts w:ascii="Arial" w:hAnsi="Arial" w:cs="Arial"/>
          <w:color w:val="201F1E"/>
          <w:sz w:val="18"/>
          <w:szCs w:val="18"/>
          <w:shd w:val="clear" w:color="auto" w:fill="FFFFFF"/>
        </w:rPr>
        <w:t xml:space="preserve"> Kirurgen,</w:t>
      </w:r>
      <w:r w:rsidRPr="0032379A">
        <w:rPr>
          <w:rFonts w:ascii="Arial" w:hAnsi="Arial" w:cs="Arial"/>
          <w:color w:val="201F1E"/>
          <w:sz w:val="18"/>
          <w:szCs w:val="18"/>
          <w:shd w:val="clear" w:color="auto" w:fill="FFFFFF"/>
        </w:rPr>
        <w:t xml:space="preserve"> </w:t>
      </w:r>
      <w:r w:rsidRPr="0032379A">
        <w:rPr>
          <w:rFonts w:ascii="Arial" w:hAnsi="Arial" w:cs="Arial"/>
          <w:color w:val="201F1E"/>
          <w:sz w:val="18"/>
          <w:szCs w:val="18"/>
          <w:u w:val="single"/>
          <w:shd w:val="clear" w:color="auto" w:fill="FFFFFF"/>
        </w:rPr>
        <w:t>avdelning 1</w:t>
      </w:r>
      <w:r>
        <w:rPr>
          <w:rFonts w:ascii="Arial" w:hAnsi="Arial" w:cs="Arial"/>
          <w:color w:val="201F1E"/>
          <w:sz w:val="18"/>
          <w:szCs w:val="18"/>
          <w:u w:val="single"/>
          <w:shd w:val="clear" w:color="auto" w:fill="FFFFFF"/>
        </w:rPr>
        <w:t>,</w:t>
      </w:r>
      <w:r>
        <w:rPr>
          <w:rFonts w:ascii="Arial" w:hAnsi="Arial" w:cs="Arial"/>
          <w:color w:val="201F1E"/>
          <w:sz w:val="18"/>
          <w:szCs w:val="18"/>
          <w:shd w:val="clear" w:color="auto" w:fill="FFFFFF"/>
        </w:rPr>
        <w:t xml:space="preserve"> vårdas både akuta och planerade</w:t>
      </w:r>
      <w:r w:rsidRPr="0032379A">
        <w:rPr>
          <w:rFonts w:ascii="Arial" w:hAnsi="Arial" w:cs="Arial"/>
          <w:color w:val="201F1E"/>
          <w:sz w:val="18"/>
          <w:szCs w:val="18"/>
          <w:shd w:val="clear" w:color="auto" w:fill="FFFFFF"/>
        </w:rPr>
        <w:t xml:space="preserve"> patienter, inom områdena övre- och nedre mag-tarm, kärl, gynekologi och öron-näsa-hals. Avdelningen har 30 vårdplatser. Patienterna är på vardagar indelade i fyra vårdlag om </w:t>
      </w:r>
      <w:r w:rsidR="00217D8F" w:rsidRPr="0032379A">
        <w:rPr>
          <w:rFonts w:ascii="Arial" w:hAnsi="Arial" w:cs="Arial"/>
          <w:color w:val="201F1E"/>
          <w:sz w:val="18"/>
          <w:szCs w:val="18"/>
          <w:shd w:val="clear" w:color="auto" w:fill="FFFFFF"/>
        </w:rPr>
        <w:t>6–8</w:t>
      </w:r>
      <w:r w:rsidRPr="0032379A">
        <w:rPr>
          <w:rFonts w:ascii="Arial" w:hAnsi="Arial" w:cs="Arial"/>
          <w:color w:val="201F1E"/>
          <w:sz w:val="18"/>
          <w:szCs w:val="18"/>
          <w:shd w:val="clear" w:color="auto" w:fill="FFFFFF"/>
        </w:rPr>
        <w:t xml:space="preserve"> patienter och i varje vårdlag arbetar det en sjuksköterska och en till två undersköterskor</w:t>
      </w:r>
      <w:r>
        <w:rPr>
          <w:rFonts w:ascii="Arial" w:hAnsi="Arial" w:cs="Arial"/>
          <w:color w:val="201F1E"/>
          <w:sz w:val="18"/>
          <w:szCs w:val="18"/>
          <w:shd w:val="clear" w:color="auto" w:fill="FFFFFF"/>
        </w:rPr>
        <w:t>.</w:t>
      </w:r>
    </w:p>
    <w:p w14:paraId="166FE707" w14:textId="4BA01449" w:rsidR="0032379A" w:rsidRPr="00B30858" w:rsidRDefault="0032379A" w:rsidP="005908E1">
      <w:pPr>
        <w:spacing w:line="276" w:lineRule="auto"/>
        <w:rPr>
          <w:rFonts w:ascii="Cambria" w:hAnsi="Cambria"/>
          <w:sz w:val="24"/>
          <w:szCs w:val="24"/>
        </w:rPr>
      </w:pPr>
      <w:r w:rsidRPr="0032379A">
        <w:rPr>
          <w:rFonts w:ascii="Arial" w:hAnsi="Arial" w:cs="Arial"/>
          <w:sz w:val="18"/>
          <w:szCs w:val="18"/>
          <w:u w:val="single"/>
        </w:rPr>
        <w:t>Avdelning 6,</w:t>
      </w:r>
      <w:r w:rsidRPr="0032379A">
        <w:rPr>
          <w:rFonts w:ascii="Arial" w:hAnsi="Arial" w:cs="Arial"/>
          <w:sz w:val="18"/>
          <w:szCs w:val="18"/>
        </w:rPr>
        <w:t xml:space="preserve"> Ortopeden, består i nuläget av 15 vårdplatser. </w:t>
      </w:r>
      <w:r w:rsidR="0013127A">
        <w:rPr>
          <w:rFonts w:ascii="Arial" w:hAnsi="Arial" w:cs="Arial"/>
          <w:sz w:val="18"/>
          <w:szCs w:val="18"/>
        </w:rPr>
        <w:t>Det finns</w:t>
      </w:r>
      <w:r w:rsidRPr="0032379A">
        <w:rPr>
          <w:rFonts w:ascii="Arial" w:hAnsi="Arial" w:cs="Arial"/>
          <w:sz w:val="18"/>
          <w:szCs w:val="18"/>
        </w:rPr>
        <w:t xml:space="preserve"> både akuta vårdplatser, samt en vårdenhet som behandlar pati</w:t>
      </w:r>
      <w:r>
        <w:rPr>
          <w:rFonts w:ascii="Arial" w:hAnsi="Arial" w:cs="Arial"/>
          <w:sz w:val="18"/>
          <w:szCs w:val="18"/>
        </w:rPr>
        <w:t>enter med planerade operationer</w:t>
      </w:r>
      <w:r w:rsidRPr="0032379A">
        <w:rPr>
          <w:rFonts w:ascii="Arial" w:hAnsi="Arial" w:cs="Arial"/>
          <w:sz w:val="18"/>
          <w:szCs w:val="18"/>
        </w:rPr>
        <w:t>. Det finns också 3 kirurgiska vårdplatser för urologpatienter.</w:t>
      </w:r>
    </w:p>
    <w:p w14:paraId="5DFEABD7" w14:textId="0B95D36C" w:rsidR="0032379A" w:rsidRDefault="0032379A" w:rsidP="005908E1">
      <w:pPr>
        <w:spacing w:line="276" w:lineRule="auto"/>
        <w:rPr>
          <w:rFonts w:ascii="Arial" w:hAnsi="Arial" w:cs="Arial"/>
          <w:color w:val="201F1E"/>
          <w:sz w:val="18"/>
          <w:szCs w:val="18"/>
          <w:shd w:val="clear" w:color="auto" w:fill="FFFFFF"/>
        </w:rPr>
      </w:pPr>
      <w:r w:rsidRPr="0032379A">
        <w:rPr>
          <w:rFonts w:ascii="Arial" w:hAnsi="Arial" w:cs="Arial"/>
          <w:color w:val="201F1E"/>
          <w:sz w:val="18"/>
          <w:szCs w:val="18"/>
          <w:u w:val="single"/>
          <w:shd w:val="clear" w:color="auto" w:fill="FFFFFF"/>
        </w:rPr>
        <w:t>Avdelning 19</w:t>
      </w:r>
      <w:r w:rsidRPr="0032379A">
        <w:rPr>
          <w:rFonts w:ascii="Arial" w:hAnsi="Arial" w:cs="Arial"/>
          <w:color w:val="201F1E"/>
          <w:sz w:val="18"/>
          <w:szCs w:val="18"/>
          <w:shd w:val="clear" w:color="auto" w:fill="FFFFFF"/>
        </w:rPr>
        <w:t xml:space="preserve"> är en Barn och </w:t>
      </w:r>
      <w:r w:rsidR="00217D8F" w:rsidRPr="0032379A">
        <w:rPr>
          <w:rFonts w:ascii="Arial" w:hAnsi="Arial" w:cs="Arial"/>
          <w:color w:val="201F1E"/>
          <w:sz w:val="18"/>
          <w:szCs w:val="18"/>
          <w:shd w:val="clear" w:color="auto" w:fill="FFFFFF"/>
        </w:rPr>
        <w:t>Ungdomsavdelning</w:t>
      </w:r>
      <w:r w:rsidRPr="0032379A">
        <w:rPr>
          <w:rFonts w:ascii="Arial" w:hAnsi="Arial" w:cs="Arial"/>
          <w:color w:val="201F1E"/>
          <w:sz w:val="18"/>
          <w:szCs w:val="18"/>
          <w:shd w:val="clear" w:color="auto" w:fill="FFFFFF"/>
        </w:rPr>
        <w:t xml:space="preserve"> som ingår i Division Operation, den har 12 vårdplatser</w:t>
      </w:r>
      <w:r>
        <w:rPr>
          <w:rFonts w:ascii="Arial" w:hAnsi="Arial" w:cs="Arial"/>
          <w:color w:val="201F1E"/>
          <w:sz w:val="18"/>
          <w:szCs w:val="18"/>
          <w:shd w:val="clear" w:color="auto" w:fill="FFFFFF"/>
        </w:rPr>
        <w:t xml:space="preserve">. Här vårdas alla barn med sjukdomar som </w:t>
      </w:r>
      <w:r w:rsidR="00217D8F">
        <w:rPr>
          <w:rFonts w:ascii="Arial" w:hAnsi="Arial" w:cs="Arial"/>
          <w:color w:val="201F1E"/>
          <w:sz w:val="18"/>
          <w:szCs w:val="18"/>
          <w:shd w:val="clear" w:color="auto" w:fill="FFFFFF"/>
        </w:rPr>
        <w:t>till exempel</w:t>
      </w:r>
      <w:r>
        <w:rPr>
          <w:rFonts w:ascii="Arial" w:hAnsi="Arial" w:cs="Arial"/>
          <w:color w:val="201F1E"/>
          <w:sz w:val="18"/>
          <w:szCs w:val="18"/>
          <w:shd w:val="clear" w:color="auto" w:fill="FFFFFF"/>
        </w:rPr>
        <w:t xml:space="preserve"> infektionssjukdomar, öron-näsa-halssjukdomar, kirurgiska åkommor</w:t>
      </w:r>
      <w:r w:rsidR="005908E1">
        <w:rPr>
          <w:rFonts w:ascii="Arial" w:hAnsi="Arial" w:cs="Arial"/>
          <w:color w:val="201F1E"/>
          <w:sz w:val="18"/>
          <w:szCs w:val="18"/>
          <w:shd w:val="clear" w:color="auto" w:fill="FFFFFF"/>
        </w:rPr>
        <w:t xml:space="preserve"> mm. Här finns också 4 platser på Neonatalavdelningen där för tidigt födda barn vårdas.</w:t>
      </w:r>
    </w:p>
    <w:p w14:paraId="769ECC0C" w14:textId="77777777" w:rsidR="0013127A" w:rsidRDefault="0013127A" w:rsidP="005908E1">
      <w:pPr>
        <w:spacing w:line="276" w:lineRule="auto"/>
        <w:rPr>
          <w:rFonts w:ascii="Arial" w:hAnsi="Arial" w:cs="Arial"/>
          <w:b/>
          <w:color w:val="2E74B5" w:themeColor="accent1" w:themeShade="BF"/>
          <w:sz w:val="20"/>
          <w:szCs w:val="20"/>
        </w:rPr>
      </w:pPr>
    </w:p>
    <w:p w14:paraId="0E134F12" w14:textId="57371148" w:rsidR="00DA0961" w:rsidRDefault="00DA0961" w:rsidP="005908E1">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lastRenderedPageBreak/>
        <w:t>Sandvikens Sjukhus:</w:t>
      </w:r>
    </w:p>
    <w:p w14:paraId="15CD119A" w14:textId="0D94EB65" w:rsidR="00BD62B0" w:rsidRDefault="00BD62B0" w:rsidP="005908E1">
      <w:pPr>
        <w:spacing w:before="100" w:beforeAutospacing="1" w:after="100" w:afterAutospacing="1" w:line="276" w:lineRule="auto"/>
        <w:rPr>
          <w:rFonts w:ascii="Arial" w:eastAsia="Times New Roman" w:hAnsi="Arial" w:cs="Arial"/>
          <w:sz w:val="18"/>
          <w:szCs w:val="18"/>
        </w:rPr>
      </w:pPr>
      <w:r w:rsidRPr="00BD62B0">
        <w:rPr>
          <w:rFonts w:ascii="Arial" w:eastAsia="Times New Roman" w:hAnsi="Arial" w:cs="Arial"/>
          <w:sz w:val="18"/>
          <w:szCs w:val="18"/>
          <w:u w:val="single"/>
        </w:rPr>
        <w:t>Länsrehabiliteringen avdelning 70</w:t>
      </w:r>
      <w:r>
        <w:rPr>
          <w:rFonts w:ascii="Arial" w:eastAsia="Times New Roman" w:hAnsi="Arial" w:cs="Arial"/>
          <w:sz w:val="18"/>
          <w:szCs w:val="18"/>
          <w:u w:val="single"/>
        </w:rPr>
        <w:t xml:space="preserve">: </w:t>
      </w:r>
      <w:r>
        <w:rPr>
          <w:rFonts w:ascii="Arial" w:eastAsia="Times New Roman" w:hAnsi="Arial" w:cs="Arial"/>
          <w:sz w:val="18"/>
          <w:szCs w:val="18"/>
        </w:rPr>
        <w:t>Hit</w:t>
      </w:r>
      <w:r w:rsidRPr="00BD62B0">
        <w:rPr>
          <w:rFonts w:ascii="Arial" w:eastAsia="Times New Roman" w:hAnsi="Arial" w:cs="Arial"/>
          <w:sz w:val="18"/>
          <w:szCs w:val="18"/>
        </w:rPr>
        <w:t xml:space="preserve"> kommer patienter i företrädesvis yrkesför ålder. </w:t>
      </w:r>
      <w:r w:rsidR="0013127A">
        <w:rPr>
          <w:rFonts w:ascii="Arial" w:eastAsia="Times New Roman" w:hAnsi="Arial" w:cs="Arial"/>
          <w:sz w:val="18"/>
          <w:szCs w:val="18"/>
        </w:rPr>
        <w:t>M</w:t>
      </w:r>
      <w:r w:rsidRPr="00BD62B0">
        <w:rPr>
          <w:rFonts w:ascii="Arial" w:eastAsia="Times New Roman" w:hAnsi="Arial" w:cs="Arial"/>
          <w:sz w:val="18"/>
          <w:szCs w:val="18"/>
        </w:rPr>
        <w:t>ålgrupp</w:t>
      </w:r>
      <w:r w:rsidR="0013127A">
        <w:rPr>
          <w:rFonts w:ascii="Arial" w:eastAsia="Times New Roman" w:hAnsi="Arial" w:cs="Arial"/>
          <w:sz w:val="18"/>
          <w:szCs w:val="18"/>
        </w:rPr>
        <w:t>en</w:t>
      </w:r>
      <w:r w:rsidRPr="00BD62B0">
        <w:rPr>
          <w:rFonts w:ascii="Arial" w:eastAsia="Times New Roman" w:hAnsi="Arial" w:cs="Arial"/>
          <w:sz w:val="18"/>
          <w:szCs w:val="18"/>
        </w:rPr>
        <w:t xml:space="preserve"> är personer med traumatisk hjärnskada, stroke, ryggmärgsskada, neurologiska sjukdomar och multitrauma som är i behov av omfattande rehabiliteringsinsatser. De flesta kommer direkt från akutvården medan andra remitteras från </w:t>
      </w:r>
      <w:r w:rsidR="0013127A">
        <w:rPr>
          <w:rFonts w:ascii="Arial" w:eastAsia="Times New Roman" w:hAnsi="Arial" w:cs="Arial"/>
          <w:sz w:val="18"/>
          <w:szCs w:val="18"/>
        </w:rPr>
        <w:t>p</w:t>
      </w:r>
      <w:r w:rsidRPr="00BD62B0">
        <w:rPr>
          <w:rFonts w:ascii="Arial" w:eastAsia="Times New Roman" w:hAnsi="Arial" w:cs="Arial"/>
          <w:sz w:val="18"/>
          <w:szCs w:val="18"/>
        </w:rPr>
        <w:t>rimärvård</w:t>
      </w:r>
      <w:r w:rsidR="0013127A">
        <w:rPr>
          <w:rFonts w:ascii="Arial" w:eastAsia="Times New Roman" w:hAnsi="Arial" w:cs="Arial"/>
          <w:sz w:val="18"/>
          <w:szCs w:val="18"/>
        </w:rPr>
        <w:t>en</w:t>
      </w:r>
      <w:r w:rsidRPr="00BD62B0">
        <w:rPr>
          <w:rFonts w:ascii="Arial" w:eastAsia="Times New Roman" w:hAnsi="Arial" w:cs="Arial"/>
          <w:sz w:val="18"/>
          <w:szCs w:val="18"/>
        </w:rPr>
        <w:t xml:space="preserve"> i ett senare skede.</w:t>
      </w:r>
      <w:r>
        <w:rPr>
          <w:rFonts w:ascii="Arial" w:eastAsia="Times New Roman" w:hAnsi="Arial" w:cs="Arial"/>
          <w:sz w:val="18"/>
          <w:szCs w:val="18"/>
        </w:rPr>
        <w:t xml:space="preserve"> </w:t>
      </w:r>
      <w:r w:rsidRPr="00BD62B0">
        <w:rPr>
          <w:rFonts w:ascii="Arial" w:eastAsia="Times New Roman" w:hAnsi="Arial" w:cs="Arial"/>
          <w:sz w:val="18"/>
          <w:szCs w:val="18"/>
        </w:rPr>
        <w:t>Omvårdnadsbehovet varierar mycket, från totalt hjälpbehov till behov av stöd avseende minne, problemlösning, struktur, tal med mera. De kan ha svårt att klara aktiviteter och deltagande i vardags-, familje-, fritids- och samhällsliv. Vårdavdelni</w:t>
      </w:r>
      <w:r w:rsidR="0032379A">
        <w:rPr>
          <w:rFonts w:ascii="Arial" w:eastAsia="Times New Roman" w:hAnsi="Arial" w:cs="Arial"/>
          <w:sz w:val="18"/>
          <w:szCs w:val="18"/>
        </w:rPr>
        <w:t>ngen har plats för 16 patienter</w:t>
      </w:r>
    </w:p>
    <w:p w14:paraId="7728ECED" w14:textId="77777777" w:rsidR="003C220D" w:rsidRPr="0032379A" w:rsidRDefault="003C220D" w:rsidP="005908E1">
      <w:pPr>
        <w:spacing w:before="100" w:beforeAutospacing="1" w:after="100" w:afterAutospacing="1" w:line="276" w:lineRule="auto"/>
        <w:rPr>
          <w:rFonts w:ascii="Arial" w:eastAsia="Times New Roman" w:hAnsi="Arial" w:cs="Arial"/>
          <w:sz w:val="18"/>
          <w:szCs w:val="18"/>
        </w:rPr>
      </w:pPr>
    </w:p>
    <w:p w14:paraId="781631D6" w14:textId="77777777" w:rsidR="00DA0961" w:rsidRDefault="00DA0961" w:rsidP="005908E1">
      <w:pPr>
        <w:spacing w:line="276" w:lineRule="auto"/>
        <w:rPr>
          <w:rFonts w:ascii="Arial" w:hAnsi="Arial" w:cs="Arial"/>
          <w:color w:val="auto"/>
          <w:sz w:val="18"/>
          <w:szCs w:val="18"/>
          <w:u w:val="single"/>
        </w:rPr>
      </w:pPr>
      <w:r>
        <w:rPr>
          <w:rFonts w:ascii="Arial" w:hAnsi="Arial" w:cs="Arial"/>
          <w:b/>
          <w:color w:val="2E74B5" w:themeColor="accent1" w:themeShade="BF"/>
          <w:sz w:val="20"/>
          <w:szCs w:val="20"/>
        </w:rPr>
        <w:t>Ljusdals Närvårdsavdelning:</w:t>
      </w:r>
    </w:p>
    <w:p w14:paraId="06853B1C" w14:textId="3F6A6762" w:rsidR="00CF511A" w:rsidRDefault="003805F8" w:rsidP="005908E1">
      <w:pPr>
        <w:spacing w:before="121" w:after="0" w:line="276" w:lineRule="auto"/>
        <w:rPr>
          <w:rFonts w:ascii="Arial" w:eastAsia="+mn-ea" w:hAnsi="Arial" w:cs="+mn-cs"/>
          <w:kern w:val="24"/>
          <w:sz w:val="18"/>
          <w:szCs w:val="18"/>
        </w:rPr>
      </w:pPr>
      <w:r w:rsidRPr="003805F8">
        <w:rPr>
          <w:rFonts w:ascii="Arial" w:eastAsia="+mn-ea" w:hAnsi="Arial" w:cs="+mn-cs"/>
          <w:kern w:val="24"/>
          <w:sz w:val="18"/>
          <w:szCs w:val="18"/>
          <w:u w:val="single"/>
        </w:rPr>
        <w:t>N</w:t>
      </w:r>
      <w:r>
        <w:rPr>
          <w:rFonts w:ascii="Arial" w:eastAsia="+mn-ea" w:hAnsi="Arial" w:cs="+mn-cs"/>
          <w:kern w:val="24"/>
          <w:sz w:val="18"/>
          <w:szCs w:val="18"/>
          <w:u w:val="single"/>
        </w:rPr>
        <w:t>är</w:t>
      </w:r>
      <w:r w:rsidRPr="003805F8">
        <w:rPr>
          <w:rFonts w:ascii="Arial" w:eastAsia="+mn-ea" w:hAnsi="Arial" w:cs="+mn-cs"/>
          <w:kern w:val="24"/>
          <w:sz w:val="18"/>
          <w:szCs w:val="18"/>
          <w:u w:val="single"/>
        </w:rPr>
        <w:t>vårdsavdelningen</w:t>
      </w:r>
      <w:r>
        <w:rPr>
          <w:rFonts w:ascii="Arial" w:eastAsia="+mn-ea" w:hAnsi="Arial" w:cs="+mn-cs"/>
          <w:kern w:val="24"/>
          <w:sz w:val="18"/>
          <w:szCs w:val="18"/>
        </w:rPr>
        <w:t>:  Ä</w:t>
      </w:r>
      <w:r w:rsidRPr="003805F8">
        <w:rPr>
          <w:rFonts w:ascii="Arial" w:eastAsia="+mn-ea" w:hAnsi="Arial" w:cs="+mn-cs"/>
          <w:kern w:val="24"/>
          <w:sz w:val="18"/>
          <w:szCs w:val="18"/>
        </w:rPr>
        <w:t xml:space="preserve">r </w:t>
      </w:r>
      <w:r>
        <w:rPr>
          <w:rFonts w:ascii="Arial" w:eastAsia="+mn-ea" w:hAnsi="Arial" w:cs="+mn-cs"/>
          <w:kern w:val="24"/>
          <w:sz w:val="18"/>
          <w:szCs w:val="18"/>
        </w:rPr>
        <w:t xml:space="preserve">en avdelning med 16 vårdplatser, </w:t>
      </w:r>
      <w:r w:rsidRPr="003805F8">
        <w:rPr>
          <w:rFonts w:ascii="Arial" w:eastAsia="+mn-ea" w:hAnsi="Arial" w:cs="+mn-cs"/>
          <w:kern w:val="24"/>
          <w:sz w:val="18"/>
          <w:szCs w:val="18"/>
        </w:rPr>
        <w:t>8 landstingsplatser (HSL) och 8 kommunplatser (SOL).</w:t>
      </w:r>
      <w:r>
        <w:rPr>
          <w:rFonts w:ascii="Arial" w:eastAsia="+mn-ea" w:hAnsi="Arial" w:cs="+mn-cs"/>
          <w:kern w:val="24"/>
          <w:sz w:val="18"/>
          <w:szCs w:val="18"/>
        </w:rPr>
        <w:t xml:space="preserve"> Det finns </w:t>
      </w:r>
      <w:r w:rsidR="0013127A">
        <w:rPr>
          <w:rFonts w:ascii="Arial" w:eastAsia="+mn-ea" w:hAnsi="Arial" w:cs="+mn-cs"/>
          <w:kern w:val="24"/>
          <w:sz w:val="18"/>
          <w:szCs w:val="18"/>
        </w:rPr>
        <w:t>även</w:t>
      </w:r>
      <w:r w:rsidR="0013127A" w:rsidRPr="003805F8">
        <w:rPr>
          <w:rFonts w:ascii="Arial" w:eastAsia="+mn-ea" w:hAnsi="Arial" w:cs="+mn-cs"/>
          <w:kern w:val="24"/>
          <w:sz w:val="18"/>
          <w:szCs w:val="18"/>
        </w:rPr>
        <w:t xml:space="preserve"> 2</w:t>
      </w:r>
      <w:r w:rsidRPr="003805F8">
        <w:rPr>
          <w:rFonts w:ascii="Arial" w:eastAsia="+mn-ea" w:hAnsi="Arial" w:cs="+mn-cs"/>
          <w:kern w:val="24"/>
          <w:sz w:val="18"/>
          <w:szCs w:val="18"/>
        </w:rPr>
        <w:t xml:space="preserve"> trygghetsplatser för palliativ vård.</w:t>
      </w:r>
      <w:r>
        <w:rPr>
          <w:rFonts w:ascii="Arial" w:eastAsia="+mn-ea" w:hAnsi="Arial" w:cs="+mn-cs"/>
          <w:kern w:val="24"/>
          <w:sz w:val="18"/>
          <w:szCs w:val="18"/>
        </w:rPr>
        <w:t xml:space="preserve"> </w:t>
      </w:r>
      <w:r w:rsidRPr="003805F8">
        <w:rPr>
          <w:rFonts w:ascii="Arial" w:eastAsia="+mn-ea" w:hAnsi="Arial" w:cs="+mn-cs"/>
          <w:kern w:val="24"/>
          <w:sz w:val="18"/>
          <w:szCs w:val="18"/>
        </w:rPr>
        <w:t xml:space="preserve"> I anslutning till avdelningen finns även </w:t>
      </w:r>
      <w:r>
        <w:rPr>
          <w:rFonts w:ascii="Arial" w:eastAsia="+mn-ea" w:hAnsi="Arial" w:cs="+mn-cs"/>
          <w:kern w:val="24"/>
          <w:sz w:val="18"/>
          <w:szCs w:val="18"/>
        </w:rPr>
        <w:t>en dagsjukvårdsmottagning där det utförs olika behandlingar</w:t>
      </w:r>
      <w:r w:rsidRPr="003805F8">
        <w:rPr>
          <w:rFonts w:ascii="Arial" w:eastAsia="+mn-ea" w:hAnsi="Arial" w:cs="+mn-cs"/>
          <w:kern w:val="24"/>
          <w:sz w:val="18"/>
          <w:szCs w:val="18"/>
        </w:rPr>
        <w:t xml:space="preserve"> 5 dagar i veckan</w:t>
      </w:r>
      <w:r>
        <w:rPr>
          <w:rFonts w:ascii="Arial" w:eastAsia="+mn-ea" w:hAnsi="Arial" w:cs="+mn-cs"/>
          <w:kern w:val="24"/>
          <w:sz w:val="18"/>
          <w:szCs w:val="18"/>
        </w:rPr>
        <w:t>.</w:t>
      </w:r>
    </w:p>
    <w:p w14:paraId="5ACD48CE" w14:textId="77777777" w:rsidR="00DD75E0" w:rsidRDefault="00DD75E0" w:rsidP="005908E1">
      <w:pPr>
        <w:spacing w:before="121" w:after="0" w:line="276" w:lineRule="auto"/>
        <w:rPr>
          <w:rFonts w:ascii="Arial" w:eastAsia="+mn-ea" w:hAnsi="Arial" w:cs="+mn-cs"/>
          <w:kern w:val="24"/>
          <w:sz w:val="18"/>
          <w:szCs w:val="18"/>
        </w:rPr>
      </w:pPr>
    </w:p>
    <w:p w14:paraId="3C1042FE" w14:textId="77777777" w:rsidR="00DD75E0" w:rsidRPr="00DD75E0" w:rsidRDefault="00DD75E0" w:rsidP="00DD75E0">
      <w:pPr>
        <w:rPr>
          <w:rFonts w:ascii="Arial" w:eastAsiaTheme="minorHAnsi" w:hAnsi="Arial" w:cs="Arial"/>
          <w:b/>
          <w:color w:val="0070C0"/>
          <w:sz w:val="20"/>
          <w:szCs w:val="20"/>
        </w:rPr>
      </w:pPr>
      <w:r w:rsidRPr="00DD75E0">
        <w:rPr>
          <w:rFonts w:ascii="Arial" w:hAnsi="Arial" w:cs="Arial"/>
          <w:b/>
          <w:color w:val="0070C0"/>
          <w:sz w:val="20"/>
          <w:szCs w:val="20"/>
        </w:rPr>
        <w:t>Primärvård Region Gävleborg</w:t>
      </w:r>
    </w:p>
    <w:p w14:paraId="56E6E0D1" w14:textId="0966BE93" w:rsidR="00DD75E0" w:rsidRPr="00DD75E0" w:rsidRDefault="00DD75E0" w:rsidP="00DD75E0">
      <w:pPr>
        <w:spacing w:line="276" w:lineRule="auto"/>
        <w:rPr>
          <w:rFonts w:ascii="Arial" w:hAnsi="Arial" w:cs="Arial"/>
          <w:sz w:val="18"/>
          <w:szCs w:val="18"/>
        </w:rPr>
      </w:pPr>
      <w:r w:rsidRPr="00DD75E0">
        <w:rPr>
          <w:rFonts w:ascii="Arial" w:hAnsi="Arial" w:cs="Arial"/>
          <w:sz w:val="18"/>
          <w:szCs w:val="18"/>
        </w:rPr>
        <w:t xml:space="preserve">Inom regionen bedrivs primärvård vid 41 hälsocentraler, 28 är regiondrivna och 13 drivs av privata aktörer (februari 2024). Dessa är fördelade i hela länet – både Gästrikland och Hälsingland. Inom primärvården sker ofta första kontakten via telefonrådgivningen och vi tar emot patienter i alla åldrar och med många olika besvär på t.ex. distriktssköterskemottagning, </w:t>
      </w:r>
      <w:r>
        <w:rPr>
          <w:rFonts w:ascii="Arial" w:hAnsi="Arial" w:cs="Arial"/>
          <w:sz w:val="18"/>
          <w:szCs w:val="18"/>
        </w:rPr>
        <w:t xml:space="preserve">BVC, </w:t>
      </w:r>
      <w:r w:rsidRPr="00DD75E0">
        <w:rPr>
          <w:rFonts w:ascii="Arial" w:hAnsi="Arial" w:cs="Arial"/>
          <w:sz w:val="18"/>
          <w:szCs w:val="18"/>
        </w:rPr>
        <w:t>läkarmottagning och lab. Vid behov görs enstaka hembesök. Samarbete sker i team med bl.a. fysioterapeuter, arbetsterapeuter och psykosociala teamet.</w:t>
      </w:r>
    </w:p>
    <w:p w14:paraId="79B87E79" w14:textId="77777777" w:rsidR="00DD75E0" w:rsidRPr="00DD75E0" w:rsidRDefault="00DD75E0" w:rsidP="005908E1">
      <w:pPr>
        <w:spacing w:before="121" w:after="0" w:line="276" w:lineRule="auto"/>
        <w:rPr>
          <w:rFonts w:ascii="Arial" w:eastAsia="+mn-ea" w:hAnsi="Arial" w:cs="Arial"/>
          <w:kern w:val="24"/>
          <w:sz w:val="18"/>
          <w:szCs w:val="18"/>
        </w:rPr>
      </w:pPr>
    </w:p>
    <w:p w14:paraId="74CCDAD1" w14:textId="77777777" w:rsidR="00CF511A" w:rsidRDefault="00CF511A" w:rsidP="005908E1">
      <w:pPr>
        <w:spacing w:before="121" w:after="0" w:line="276" w:lineRule="auto"/>
        <w:rPr>
          <w:rFonts w:ascii="Arial" w:eastAsia="+mn-ea" w:hAnsi="Arial" w:cs="+mn-cs"/>
          <w:kern w:val="24"/>
          <w:sz w:val="18"/>
          <w:szCs w:val="18"/>
        </w:rPr>
      </w:pPr>
    </w:p>
    <w:p w14:paraId="0E0B618F" w14:textId="77777777" w:rsidR="00C44602" w:rsidRDefault="00C44602" w:rsidP="008F4132">
      <w:pPr>
        <w:spacing w:line="276" w:lineRule="auto"/>
        <w:rPr>
          <w:rFonts w:ascii="Arial" w:hAnsi="Arial" w:cs="Arial"/>
          <w:b/>
          <w:color w:val="2E74B5" w:themeColor="accent1" w:themeShade="BF"/>
          <w:sz w:val="20"/>
          <w:szCs w:val="20"/>
        </w:rPr>
      </w:pPr>
    </w:p>
    <w:p w14:paraId="0C56E1A0" w14:textId="573F8760" w:rsidR="008F4132" w:rsidRDefault="00C44602" w:rsidP="008F4132">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lastRenderedPageBreak/>
        <w:t>Norrtälje Sjukhus</w:t>
      </w:r>
      <w:r w:rsidR="008F4132">
        <w:rPr>
          <w:rFonts w:ascii="Arial" w:hAnsi="Arial" w:cs="Arial"/>
          <w:b/>
          <w:color w:val="2E74B5" w:themeColor="accent1" w:themeShade="BF"/>
          <w:sz w:val="20"/>
          <w:szCs w:val="20"/>
        </w:rPr>
        <w:t>:</w:t>
      </w:r>
    </w:p>
    <w:p w14:paraId="7C1A74A3" w14:textId="77777777" w:rsidR="0011726F" w:rsidRPr="0011726F" w:rsidRDefault="0011726F" w:rsidP="00A33F7C">
      <w:pPr>
        <w:spacing w:line="276" w:lineRule="auto"/>
        <w:rPr>
          <w:rFonts w:ascii="Arial" w:hAnsi="Arial" w:cs="Arial"/>
          <w:b/>
          <w:color w:val="auto"/>
          <w:sz w:val="18"/>
          <w:szCs w:val="18"/>
        </w:rPr>
      </w:pPr>
      <w:r w:rsidRPr="0011726F">
        <w:rPr>
          <w:rFonts w:ascii="Arial" w:hAnsi="Arial" w:cs="Arial"/>
          <w:b/>
          <w:color w:val="auto"/>
          <w:sz w:val="18"/>
          <w:szCs w:val="18"/>
        </w:rPr>
        <w:t>På Norrtälje sjukhus får bara studenter som har studieort Norrtälje gå sin verksamhetsförlagda utbildning</w:t>
      </w:r>
    </w:p>
    <w:p w14:paraId="1DF9964A" w14:textId="77777777" w:rsidR="00A33F7C" w:rsidRDefault="008F4132" w:rsidP="00A33F7C">
      <w:pPr>
        <w:spacing w:line="276" w:lineRule="auto"/>
        <w:rPr>
          <w:rFonts w:ascii="Arial" w:hAnsi="Arial" w:cs="Arial"/>
          <w:color w:val="auto"/>
          <w:sz w:val="18"/>
          <w:szCs w:val="18"/>
        </w:rPr>
      </w:pPr>
      <w:r w:rsidRPr="008F4132">
        <w:rPr>
          <w:rFonts w:ascii="Arial" w:hAnsi="Arial" w:cs="Arial"/>
          <w:color w:val="auto"/>
          <w:sz w:val="18"/>
          <w:szCs w:val="18"/>
          <w:u w:val="single"/>
        </w:rPr>
        <w:t>A</w:t>
      </w:r>
      <w:r>
        <w:rPr>
          <w:rFonts w:ascii="Arial" w:hAnsi="Arial" w:cs="Arial"/>
          <w:color w:val="auto"/>
          <w:sz w:val="18"/>
          <w:szCs w:val="18"/>
          <w:u w:val="single"/>
        </w:rPr>
        <w:t xml:space="preserve">vdelning 1 </w:t>
      </w:r>
      <w:r w:rsidRPr="008F4132">
        <w:rPr>
          <w:rFonts w:ascii="Arial" w:hAnsi="Arial" w:cs="Arial"/>
          <w:color w:val="auto"/>
          <w:sz w:val="18"/>
          <w:szCs w:val="18"/>
        </w:rPr>
        <w:t>har 24 vårdplatser för akutgeriatrik (äldresjukvård)</w:t>
      </w:r>
      <w:r w:rsidR="00A33F7C">
        <w:rPr>
          <w:rFonts w:ascii="Arial" w:hAnsi="Arial" w:cs="Arial"/>
          <w:color w:val="auto"/>
          <w:sz w:val="18"/>
          <w:szCs w:val="18"/>
        </w:rPr>
        <w:t>. Här arbetar sjuksköterskor och undersköterskor med specialkompetens inom området tillsammans med sjukgymnaster, arbetsterapeuter, kurator, logoped, dietist och geriatriker.</w:t>
      </w:r>
    </w:p>
    <w:p w14:paraId="0B075F24" w14:textId="77777777" w:rsidR="008F4132" w:rsidRPr="008F4132" w:rsidRDefault="008F4132" w:rsidP="00A33F7C">
      <w:pPr>
        <w:spacing w:line="276" w:lineRule="auto"/>
        <w:rPr>
          <w:rFonts w:ascii="Arial" w:hAnsi="Arial" w:cs="Arial"/>
          <w:color w:val="auto"/>
          <w:sz w:val="18"/>
          <w:szCs w:val="18"/>
        </w:rPr>
      </w:pPr>
      <w:r>
        <w:rPr>
          <w:rFonts w:ascii="Arial" w:hAnsi="Arial" w:cs="Arial"/>
          <w:color w:val="auto"/>
          <w:sz w:val="18"/>
          <w:szCs w:val="18"/>
          <w:u w:val="single"/>
        </w:rPr>
        <w:t xml:space="preserve">Avdelning 2 </w:t>
      </w:r>
      <w:r>
        <w:rPr>
          <w:rFonts w:ascii="Arial" w:hAnsi="Arial" w:cs="Arial"/>
          <w:color w:val="auto"/>
          <w:sz w:val="18"/>
          <w:szCs w:val="18"/>
        </w:rPr>
        <w:t>har 24 vårdplatser med inriktning mot ortopedi och strokevård och tar emot patienter dygnet runt</w:t>
      </w:r>
    </w:p>
    <w:p w14:paraId="34D99BC8" w14:textId="77777777" w:rsidR="00B31733" w:rsidRDefault="008F4132" w:rsidP="00A33F7C">
      <w:pPr>
        <w:pStyle w:val="Normalwebb"/>
        <w:spacing w:line="276" w:lineRule="auto"/>
        <w:jc w:val="both"/>
        <w:rPr>
          <w:rFonts w:ascii="Arial" w:hAnsi="Arial" w:cs="Arial"/>
          <w:color w:val="000000"/>
          <w:sz w:val="18"/>
          <w:szCs w:val="18"/>
          <w:u w:val="single"/>
        </w:rPr>
      </w:pPr>
      <w:r w:rsidRPr="008F4132">
        <w:rPr>
          <w:rFonts w:ascii="Arial" w:hAnsi="Arial" w:cs="Arial"/>
          <w:color w:val="000000"/>
          <w:sz w:val="18"/>
          <w:szCs w:val="18"/>
          <w:u w:val="single"/>
        </w:rPr>
        <w:t>Avdelning 3</w:t>
      </w:r>
      <w:r>
        <w:rPr>
          <w:rFonts w:ascii="Arial" w:hAnsi="Arial" w:cs="Arial"/>
          <w:color w:val="000000"/>
          <w:sz w:val="18"/>
          <w:szCs w:val="18"/>
          <w:u w:val="single"/>
        </w:rPr>
        <w:t xml:space="preserve"> </w:t>
      </w:r>
      <w:r w:rsidRPr="008F4132">
        <w:rPr>
          <w:rFonts w:ascii="Arial" w:hAnsi="Arial" w:cs="Arial"/>
          <w:color w:val="000000"/>
          <w:sz w:val="18"/>
          <w:szCs w:val="18"/>
        </w:rPr>
        <w:t>har 24 vårdplatser och vårdar kirurgi-, urologi- och gynekologi-patienter</w:t>
      </w:r>
      <w:r>
        <w:rPr>
          <w:rFonts w:ascii="Arial" w:hAnsi="Arial" w:cs="Arial"/>
          <w:color w:val="000000"/>
          <w:sz w:val="18"/>
          <w:szCs w:val="18"/>
        </w:rPr>
        <w:t>. Både akutfall och planerad verksamhet förekommer. Avdelningen är bemannad dygnet runt och här arbetar olika kategorier av personal.</w:t>
      </w:r>
    </w:p>
    <w:p w14:paraId="1B3A07DF" w14:textId="77777777" w:rsidR="00DC0371" w:rsidRDefault="008F4132" w:rsidP="00A33F7C">
      <w:pPr>
        <w:pStyle w:val="Normalwebb"/>
        <w:spacing w:line="276" w:lineRule="auto"/>
        <w:jc w:val="both"/>
        <w:rPr>
          <w:rFonts w:ascii="HelveticaNeueLTCom-Md" w:eastAsiaTheme="minorEastAsia" w:hAnsi="HelveticaNeueLTCom-Md" w:cs="HelveticaNeueLTCom-Md"/>
          <w:sz w:val="16"/>
          <w:szCs w:val="16"/>
        </w:rPr>
      </w:pPr>
      <w:r>
        <w:rPr>
          <w:rFonts w:ascii="Arial" w:hAnsi="Arial" w:cs="Arial"/>
          <w:color w:val="000000"/>
          <w:sz w:val="18"/>
          <w:szCs w:val="18"/>
          <w:u w:val="single"/>
        </w:rPr>
        <w:t xml:space="preserve"> Avdelning 4 </w:t>
      </w:r>
      <w:r w:rsidRPr="008F4132">
        <w:rPr>
          <w:rFonts w:ascii="Arial" w:hAnsi="Arial" w:cs="Arial"/>
          <w:color w:val="000000"/>
          <w:sz w:val="18"/>
          <w:szCs w:val="18"/>
        </w:rPr>
        <w:t>är en akutvårdsavdelning</w:t>
      </w:r>
      <w:r>
        <w:rPr>
          <w:rFonts w:ascii="Arial" w:hAnsi="Arial" w:cs="Arial"/>
          <w:color w:val="000000"/>
          <w:sz w:val="18"/>
          <w:szCs w:val="18"/>
        </w:rPr>
        <w:t xml:space="preserve"> med 24 vårdplatser, de flesta patienter läggs in via akutmottagningen. Här vårdas bland annat patienter med hjärtinfarkt,</w:t>
      </w:r>
      <w:r w:rsidR="00A33F7C">
        <w:rPr>
          <w:rFonts w:ascii="Arial" w:hAnsi="Arial" w:cs="Arial"/>
          <w:color w:val="000000"/>
          <w:sz w:val="18"/>
          <w:szCs w:val="18"/>
        </w:rPr>
        <w:t xml:space="preserve"> </w:t>
      </w:r>
      <w:r>
        <w:rPr>
          <w:rFonts w:ascii="Arial" w:hAnsi="Arial" w:cs="Arial"/>
          <w:color w:val="000000"/>
          <w:sz w:val="18"/>
          <w:szCs w:val="18"/>
        </w:rPr>
        <w:t xml:space="preserve">hjärtsvikt, KOL, lunginflammation och diabetes. </w:t>
      </w:r>
      <w:r w:rsidR="00A33F7C">
        <w:rPr>
          <w:rFonts w:ascii="Arial" w:hAnsi="Arial" w:cs="Arial"/>
          <w:color w:val="000000"/>
          <w:sz w:val="18"/>
          <w:szCs w:val="18"/>
        </w:rPr>
        <w:t>Avdelningen har beredskap för att ta emot patienter vid epidemier och pandemier.</w:t>
      </w:r>
    </w:p>
    <w:p w14:paraId="1C4CC30A" w14:textId="77777777" w:rsidR="00C602E6" w:rsidRDefault="00C602E6" w:rsidP="00C602E6">
      <w:pPr>
        <w:autoSpaceDE w:val="0"/>
        <w:autoSpaceDN w:val="0"/>
        <w:adjustRightInd w:val="0"/>
        <w:spacing w:after="0" w:line="240" w:lineRule="auto"/>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Information om</w:t>
      </w:r>
    </w:p>
    <w:p w14:paraId="47E325FB" w14:textId="77777777" w:rsidR="00C602E6" w:rsidRDefault="00C602E6" w:rsidP="00C602E6">
      <w:pPr>
        <w:autoSpaceDE w:val="0"/>
        <w:autoSpaceDN w:val="0"/>
        <w:adjustRightInd w:val="0"/>
        <w:spacing w:after="0" w:line="240" w:lineRule="auto"/>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Sjuksköterskeprogrammet och VFU</w:t>
      </w:r>
    </w:p>
    <w:p w14:paraId="7034F5BB" w14:textId="77777777" w:rsidR="00C602E6" w:rsidRDefault="00C602E6" w:rsidP="00C602E6">
      <w:pPr>
        <w:autoSpaceDE w:val="0"/>
        <w:autoSpaceDN w:val="0"/>
        <w:adjustRightInd w:val="0"/>
        <w:spacing w:after="0" w:line="240" w:lineRule="auto"/>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samt kontaktuppgifter finns på</w:t>
      </w:r>
    </w:p>
    <w:p w14:paraId="3AC4082F" w14:textId="77777777" w:rsidR="00C602E6" w:rsidRDefault="00833444" w:rsidP="00C602E6">
      <w:pPr>
        <w:jc w:val="center"/>
        <w:rPr>
          <w:rFonts w:ascii="HelveticaNeueLTCom-Md" w:eastAsiaTheme="minorEastAsia" w:hAnsi="HelveticaNeueLTCom-Md" w:cs="HelveticaNeueLTCom-Md"/>
          <w:color w:val="auto"/>
          <w:sz w:val="16"/>
          <w:szCs w:val="16"/>
        </w:rPr>
      </w:pPr>
      <w:hyperlink r:id="rId14" w:history="1">
        <w:r w:rsidR="00DC0371" w:rsidRPr="00F176DD">
          <w:rPr>
            <w:rStyle w:val="Hyperlnk"/>
            <w:rFonts w:ascii="HelveticaNeueLTCom-Md" w:eastAsiaTheme="minorEastAsia" w:hAnsi="HelveticaNeueLTCom-Md" w:cs="HelveticaNeueLTCom-Md"/>
            <w:sz w:val="16"/>
            <w:szCs w:val="16"/>
          </w:rPr>
          <w:t>www.hig.se/sjukskoterska</w:t>
        </w:r>
      </w:hyperlink>
    </w:p>
    <w:p w14:paraId="3CFCA8B2" w14:textId="2626045E" w:rsidR="00C602E6" w:rsidRDefault="005908E1" w:rsidP="007E0BDF">
      <w:pPr>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 xml:space="preserve">Anita Nyström </w:t>
      </w:r>
      <w:r w:rsidR="00CF511A">
        <w:rPr>
          <w:rFonts w:ascii="HelveticaNeueLTCom-Md" w:eastAsiaTheme="minorEastAsia" w:hAnsi="HelveticaNeueLTCom-Md" w:cs="HelveticaNeueLTCom-Md"/>
          <w:color w:val="auto"/>
          <w:sz w:val="16"/>
          <w:szCs w:val="16"/>
        </w:rPr>
        <w:t>202</w:t>
      </w:r>
      <w:r w:rsidR="007E0BDF">
        <w:rPr>
          <w:rFonts w:ascii="HelveticaNeueLTCom-Md" w:eastAsiaTheme="minorEastAsia" w:hAnsi="HelveticaNeueLTCom-Md" w:cs="HelveticaNeueLTCom-Md"/>
          <w:color w:val="auto"/>
          <w:sz w:val="16"/>
          <w:szCs w:val="16"/>
        </w:rPr>
        <w:t>4-</w:t>
      </w:r>
      <w:r w:rsidR="00354A9E">
        <w:rPr>
          <w:rFonts w:ascii="HelveticaNeueLTCom-Md" w:eastAsiaTheme="minorEastAsia" w:hAnsi="HelveticaNeueLTCom-Md" w:cs="HelveticaNeueLTCom-Md"/>
          <w:color w:val="auto"/>
          <w:sz w:val="16"/>
          <w:szCs w:val="16"/>
        </w:rPr>
        <w:t>02-14</w:t>
      </w:r>
    </w:p>
    <w:p w14:paraId="43E08403" w14:textId="77777777" w:rsidR="00DC0371" w:rsidRDefault="00DC0371" w:rsidP="00C602E6">
      <w:pPr>
        <w:rPr>
          <w:rFonts w:ascii="HelveticaNeueLTCom-Md" w:eastAsiaTheme="minorEastAsia" w:hAnsi="HelveticaNeueLTCom-Md" w:cs="HelveticaNeueLTCom-Md"/>
          <w:color w:val="auto"/>
          <w:sz w:val="16"/>
          <w:szCs w:val="16"/>
        </w:rPr>
      </w:pPr>
    </w:p>
    <w:sectPr w:rsidR="00DC0371">
      <w:footerReference w:type="even" r:id="rId15"/>
      <w:footerReference w:type="default" r:id="rId16"/>
      <w:pgSz w:w="8391" w:h="11906"/>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58B3" w14:textId="77777777" w:rsidR="00B069DD" w:rsidRDefault="00B069DD">
      <w:pPr>
        <w:spacing w:after="0" w:line="240" w:lineRule="auto"/>
      </w:pPr>
      <w:r>
        <w:separator/>
      </w:r>
    </w:p>
  </w:endnote>
  <w:endnote w:type="continuationSeparator" w:id="0">
    <w:p w14:paraId="7AD1757F" w14:textId="77777777" w:rsidR="00B069DD" w:rsidRDefault="00B0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LTCom-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77674"/>
      <w:docPartObj>
        <w:docPartGallery w:val="Page Numbers (Bottom of Page)"/>
        <w:docPartUnique/>
      </w:docPartObj>
    </w:sdtPr>
    <w:sdtEndPr/>
    <w:sdtContent>
      <w:p w14:paraId="39E83288" w14:textId="77777777" w:rsidR="0047716A" w:rsidRDefault="0047716A">
        <w:pPr>
          <w:pStyle w:val="Sidfot"/>
          <w:jc w:val="center"/>
        </w:pPr>
        <w:r>
          <w:fldChar w:fldCharType="begin"/>
        </w:r>
        <w:r>
          <w:instrText>PAGE   \* MERGEFORMAT</w:instrText>
        </w:r>
        <w:r>
          <w:fldChar w:fldCharType="separate"/>
        </w:r>
        <w:r w:rsidR="006D2A9D">
          <w:rPr>
            <w:noProof/>
          </w:rPr>
          <w:t>12</w:t>
        </w:r>
        <w:r>
          <w:fldChar w:fldCharType="end"/>
        </w:r>
      </w:p>
    </w:sdtContent>
  </w:sdt>
  <w:p w14:paraId="1BE75211" w14:textId="77777777" w:rsidR="0047716A" w:rsidRDefault="004771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5903"/>
      <w:docPartObj>
        <w:docPartGallery w:val="Page Numbers (Bottom of Page)"/>
        <w:docPartUnique/>
      </w:docPartObj>
    </w:sdtPr>
    <w:sdtEndPr/>
    <w:sdtContent>
      <w:p w14:paraId="12D9AA55" w14:textId="77777777" w:rsidR="0047716A" w:rsidRDefault="0047716A">
        <w:pPr>
          <w:pStyle w:val="Sidfot"/>
          <w:jc w:val="center"/>
        </w:pPr>
        <w:r>
          <w:fldChar w:fldCharType="begin"/>
        </w:r>
        <w:r>
          <w:instrText>PAGE   \* MERGEFORMAT</w:instrText>
        </w:r>
        <w:r>
          <w:fldChar w:fldCharType="separate"/>
        </w:r>
        <w:r w:rsidR="006D2A9D">
          <w:rPr>
            <w:noProof/>
          </w:rPr>
          <w:t>11</w:t>
        </w:r>
        <w:r>
          <w:fldChar w:fldCharType="end"/>
        </w:r>
      </w:p>
    </w:sdtContent>
  </w:sdt>
  <w:p w14:paraId="436839EC" w14:textId="77777777" w:rsidR="0047716A" w:rsidRDefault="004771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27DF" w14:textId="77777777" w:rsidR="00B069DD" w:rsidRDefault="00B069DD">
      <w:pPr>
        <w:spacing w:after="0" w:line="240" w:lineRule="auto"/>
      </w:pPr>
      <w:r>
        <w:separator/>
      </w:r>
    </w:p>
  </w:footnote>
  <w:footnote w:type="continuationSeparator" w:id="0">
    <w:p w14:paraId="0AB078AE" w14:textId="77777777" w:rsidR="00B069DD" w:rsidRDefault="00B0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62F"/>
    <w:multiLevelType w:val="hybridMultilevel"/>
    <w:tmpl w:val="DC229650"/>
    <w:lvl w:ilvl="0" w:tplc="F8383AD0">
      <w:start w:val="1"/>
      <w:numFmt w:val="bullet"/>
      <w:lvlText w:val="•"/>
      <w:lvlJc w:val="left"/>
      <w:pPr>
        <w:ind w:left="2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E00F3E">
      <w:start w:val="1"/>
      <w:numFmt w:val="bullet"/>
      <w:lvlText w:val="o"/>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47C0C60">
      <w:start w:val="1"/>
      <w:numFmt w:val="bullet"/>
      <w:lvlText w:val="▪"/>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916DB42">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E62E1F0">
      <w:start w:val="1"/>
      <w:numFmt w:val="bullet"/>
      <w:lvlText w:val="o"/>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52D562">
      <w:start w:val="1"/>
      <w:numFmt w:val="bullet"/>
      <w:lvlText w:val="▪"/>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9B69FB8">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D86BB8">
      <w:start w:val="1"/>
      <w:numFmt w:val="bullet"/>
      <w:lvlText w:val="o"/>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D1071C6">
      <w:start w:val="1"/>
      <w:numFmt w:val="bullet"/>
      <w:lvlText w:val="▪"/>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40437BFD"/>
    <w:multiLevelType w:val="hybridMultilevel"/>
    <w:tmpl w:val="79120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361F29"/>
    <w:multiLevelType w:val="hybridMultilevel"/>
    <w:tmpl w:val="845652A0"/>
    <w:lvl w:ilvl="0" w:tplc="2924BE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39159141">
    <w:abstractNumId w:val="0"/>
  </w:num>
  <w:num w:numId="2" w16cid:durableId="1120027204">
    <w:abstractNumId w:val="2"/>
  </w:num>
  <w:num w:numId="3" w16cid:durableId="159324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07"/>
    <w:rsid w:val="0004767C"/>
    <w:rsid w:val="00054596"/>
    <w:rsid w:val="00080B85"/>
    <w:rsid w:val="000F543A"/>
    <w:rsid w:val="0011726F"/>
    <w:rsid w:val="0013127A"/>
    <w:rsid w:val="00152520"/>
    <w:rsid w:val="00153E6F"/>
    <w:rsid w:val="001B5494"/>
    <w:rsid w:val="001E430A"/>
    <w:rsid w:val="001E7922"/>
    <w:rsid w:val="001F3C47"/>
    <w:rsid w:val="00213504"/>
    <w:rsid w:val="00217D8F"/>
    <w:rsid w:val="0032379A"/>
    <w:rsid w:val="003263E8"/>
    <w:rsid w:val="00354A9E"/>
    <w:rsid w:val="00361C7E"/>
    <w:rsid w:val="003805F8"/>
    <w:rsid w:val="003C220D"/>
    <w:rsid w:val="003D1462"/>
    <w:rsid w:val="003E1E1A"/>
    <w:rsid w:val="00416B98"/>
    <w:rsid w:val="00423484"/>
    <w:rsid w:val="0046577A"/>
    <w:rsid w:val="0047716A"/>
    <w:rsid w:val="004A00A5"/>
    <w:rsid w:val="004A3607"/>
    <w:rsid w:val="004C0DD2"/>
    <w:rsid w:val="004C44C4"/>
    <w:rsid w:val="004D0AD6"/>
    <w:rsid w:val="004F18D2"/>
    <w:rsid w:val="004F3F75"/>
    <w:rsid w:val="00567A7E"/>
    <w:rsid w:val="005908E1"/>
    <w:rsid w:val="0059451E"/>
    <w:rsid w:val="005E16C5"/>
    <w:rsid w:val="006038BC"/>
    <w:rsid w:val="006042CA"/>
    <w:rsid w:val="0061172B"/>
    <w:rsid w:val="006B559B"/>
    <w:rsid w:val="006B6994"/>
    <w:rsid w:val="006C7529"/>
    <w:rsid w:val="006D2A9D"/>
    <w:rsid w:val="006F2EAD"/>
    <w:rsid w:val="00702BAA"/>
    <w:rsid w:val="00706CD2"/>
    <w:rsid w:val="00762FE0"/>
    <w:rsid w:val="007A666B"/>
    <w:rsid w:val="007E0BDF"/>
    <w:rsid w:val="00833444"/>
    <w:rsid w:val="008A0023"/>
    <w:rsid w:val="008E12D2"/>
    <w:rsid w:val="008F4132"/>
    <w:rsid w:val="0091718F"/>
    <w:rsid w:val="00A33F7C"/>
    <w:rsid w:val="00A64CF0"/>
    <w:rsid w:val="00B069DD"/>
    <w:rsid w:val="00B11C2F"/>
    <w:rsid w:val="00B31733"/>
    <w:rsid w:val="00B53B1D"/>
    <w:rsid w:val="00B668BD"/>
    <w:rsid w:val="00BD62B0"/>
    <w:rsid w:val="00C17322"/>
    <w:rsid w:val="00C422A6"/>
    <w:rsid w:val="00C44602"/>
    <w:rsid w:val="00C602E6"/>
    <w:rsid w:val="00C60E12"/>
    <w:rsid w:val="00CD19BF"/>
    <w:rsid w:val="00CE0580"/>
    <w:rsid w:val="00CF511A"/>
    <w:rsid w:val="00D231D6"/>
    <w:rsid w:val="00D72951"/>
    <w:rsid w:val="00DA0961"/>
    <w:rsid w:val="00DA5273"/>
    <w:rsid w:val="00DC0371"/>
    <w:rsid w:val="00DC2E68"/>
    <w:rsid w:val="00DD75E0"/>
    <w:rsid w:val="00DF6669"/>
    <w:rsid w:val="00E03A9B"/>
    <w:rsid w:val="00E079A8"/>
    <w:rsid w:val="00E558F2"/>
    <w:rsid w:val="00EA6F51"/>
    <w:rsid w:val="00EB6733"/>
    <w:rsid w:val="00EF65CA"/>
    <w:rsid w:val="00F169A9"/>
    <w:rsid w:val="00F21021"/>
    <w:rsid w:val="00F31567"/>
    <w:rsid w:val="00F40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77B3"/>
  <w15:docId w15:val="{33355F64-009E-4FC1-84B3-D7A02351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109" w:line="255" w:lineRule="auto"/>
      <w:ind w:left="65" w:hanging="10"/>
      <w:jc w:val="center"/>
      <w:outlineLvl w:val="0"/>
    </w:pPr>
    <w:rPr>
      <w:rFonts w:ascii="Arial" w:eastAsia="Arial" w:hAnsi="Arial" w:cs="Arial"/>
      <w:b/>
      <w:color w:val="0069B4"/>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69B4"/>
      <w:sz w:val="20"/>
    </w:rPr>
  </w:style>
  <w:style w:type="paragraph" w:styleId="Sidhuvud">
    <w:name w:val="header"/>
    <w:basedOn w:val="Normal"/>
    <w:link w:val="SidhuvudChar"/>
    <w:uiPriority w:val="99"/>
    <w:unhideWhenUsed/>
    <w:rsid w:val="006F2E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2EAD"/>
    <w:rPr>
      <w:rFonts w:ascii="Calibri" w:eastAsia="Calibri" w:hAnsi="Calibri" w:cs="Calibri"/>
      <w:color w:val="000000"/>
    </w:rPr>
  </w:style>
  <w:style w:type="character" w:styleId="Hyperlnk">
    <w:name w:val="Hyperlink"/>
    <w:basedOn w:val="Standardstycketeckensnitt"/>
    <w:uiPriority w:val="99"/>
    <w:unhideWhenUsed/>
    <w:rsid w:val="00DC0371"/>
    <w:rPr>
      <w:color w:val="0563C1" w:themeColor="hyperlink"/>
      <w:u w:val="single"/>
    </w:rPr>
  </w:style>
  <w:style w:type="paragraph" w:styleId="Normalwebb">
    <w:name w:val="Normal (Web)"/>
    <w:basedOn w:val="Normal"/>
    <w:uiPriority w:val="99"/>
    <w:unhideWhenUsed/>
    <w:rsid w:val="00B31733"/>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Sidfot">
    <w:name w:val="footer"/>
    <w:basedOn w:val="Normal"/>
    <w:link w:val="SidfotChar"/>
    <w:uiPriority w:val="99"/>
    <w:unhideWhenUsed/>
    <w:rsid w:val="004771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716A"/>
    <w:rPr>
      <w:rFonts w:ascii="Calibri" w:eastAsia="Calibri" w:hAnsi="Calibri" w:cs="Calibri"/>
      <w:color w:val="000000"/>
    </w:rPr>
  </w:style>
  <w:style w:type="paragraph" w:styleId="Liststycke">
    <w:name w:val="List Paragraph"/>
    <w:basedOn w:val="Normal"/>
    <w:uiPriority w:val="34"/>
    <w:qFormat/>
    <w:rsid w:val="00B668BD"/>
    <w:pPr>
      <w:ind w:left="720"/>
      <w:contextualSpacing/>
    </w:pPr>
    <w:rPr>
      <w:rFonts w:asciiTheme="minorHAnsi" w:eastAsiaTheme="minorHAnsi" w:hAnsiTheme="minorHAnsi" w:cstheme="minorBidi"/>
      <w:color w:val="auto"/>
      <w:lang w:eastAsia="en-US"/>
    </w:rPr>
  </w:style>
  <w:style w:type="paragraph" w:customStyle="1" w:styleId="Default">
    <w:name w:val="Default"/>
    <w:rsid w:val="00361C7E"/>
    <w:pPr>
      <w:autoSpaceDE w:val="0"/>
      <w:autoSpaceDN w:val="0"/>
      <w:adjustRightInd w:val="0"/>
      <w:spacing w:after="0" w:line="240" w:lineRule="auto"/>
    </w:pPr>
    <w:rPr>
      <w:rFonts w:ascii="Arial" w:hAnsi="Arial" w:cs="Arial"/>
      <w:color w:val="000000"/>
      <w:sz w:val="24"/>
      <w:szCs w:val="24"/>
    </w:rPr>
  </w:style>
  <w:style w:type="character" w:styleId="Olstomnmnande">
    <w:name w:val="Unresolved Mention"/>
    <w:basedOn w:val="Standardstycketeckensnitt"/>
    <w:uiPriority w:val="99"/>
    <w:semiHidden/>
    <w:unhideWhenUsed/>
    <w:rsid w:val="00F16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169">
      <w:bodyDiv w:val="1"/>
      <w:marLeft w:val="0"/>
      <w:marRight w:val="0"/>
      <w:marTop w:val="0"/>
      <w:marBottom w:val="0"/>
      <w:divBdr>
        <w:top w:val="none" w:sz="0" w:space="0" w:color="auto"/>
        <w:left w:val="none" w:sz="0" w:space="0" w:color="auto"/>
        <w:bottom w:val="none" w:sz="0" w:space="0" w:color="auto"/>
        <w:right w:val="none" w:sz="0" w:space="0" w:color="auto"/>
      </w:divBdr>
    </w:div>
    <w:div w:id="135026412">
      <w:bodyDiv w:val="1"/>
      <w:marLeft w:val="0"/>
      <w:marRight w:val="0"/>
      <w:marTop w:val="0"/>
      <w:marBottom w:val="0"/>
      <w:divBdr>
        <w:top w:val="none" w:sz="0" w:space="0" w:color="auto"/>
        <w:left w:val="none" w:sz="0" w:space="0" w:color="auto"/>
        <w:bottom w:val="none" w:sz="0" w:space="0" w:color="auto"/>
        <w:right w:val="none" w:sz="0" w:space="0" w:color="auto"/>
      </w:divBdr>
    </w:div>
    <w:div w:id="205870103">
      <w:bodyDiv w:val="1"/>
      <w:marLeft w:val="0"/>
      <w:marRight w:val="0"/>
      <w:marTop w:val="0"/>
      <w:marBottom w:val="0"/>
      <w:divBdr>
        <w:top w:val="none" w:sz="0" w:space="0" w:color="auto"/>
        <w:left w:val="none" w:sz="0" w:space="0" w:color="auto"/>
        <w:bottom w:val="none" w:sz="0" w:space="0" w:color="auto"/>
        <w:right w:val="none" w:sz="0" w:space="0" w:color="auto"/>
      </w:divBdr>
    </w:div>
    <w:div w:id="367603551">
      <w:bodyDiv w:val="1"/>
      <w:marLeft w:val="0"/>
      <w:marRight w:val="0"/>
      <w:marTop w:val="0"/>
      <w:marBottom w:val="0"/>
      <w:divBdr>
        <w:top w:val="none" w:sz="0" w:space="0" w:color="auto"/>
        <w:left w:val="none" w:sz="0" w:space="0" w:color="auto"/>
        <w:bottom w:val="none" w:sz="0" w:space="0" w:color="auto"/>
        <w:right w:val="none" w:sz="0" w:space="0" w:color="auto"/>
      </w:divBdr>
    </w:div>
    <w:div w:id="795023115">
      <w:bodyDiv w:val="1"/>
      <w:marLeft w:val="0"/>
      <w:marRight w:val="0"/>
      <w:marTop w:val="0"/>
      <w:marBottom w:val="0"/>
      <w:divBdr>
        <w:top w:val="none" w:sz="0" w:space="0" w:color="auto"/>
        <w:left w:val="none" w:sz="0" w:space="0" w:color="auto"/>
        <w:bottom w:val="none" w:sz="0" w:space="0" w:color="auto"/>
        <w:right w:val="none" w:sz="0" w:space="0" w:color="auto"/>
      </w:divBdr>
    </w:div>
    <w:div w:id="837619404">
      <w:bodyDiv w:val="1"/>
      <w:marLeft w:val="0"/>
      <w:marRight w:val="0"/>
      <w:marTop w:val="0"/>
      <w:marBottom w:val="0"/>
      <w:divBdr>
        <w:top w:val="none" w:sz="0" w:space="0" w:color="auto"/>
        <w:left w:val="none" w:sz="0" w:space="0" w:color="auto"/>
        <w:bottom w:val="none" w:sz="0" w:space="0" w:color="auto"/>
        <w:right w:val="none" w:sz="0" w:space="0" w:color="auto"/>
      </w:divBdr>
    </w:div>
    <w:div w:id="850216185">
      <w:bodyDiv w:val="1"/>
      <w:marLeft w:val="0"/>
      <w:marRight w:val="0"/>
      <w:marTop w:val="0"/>
      <w:marBottom w:val="0"/>
      <w:divBdr>
        <w:top w:val="none" w:sz="0" w:space="0" w:color="auto"/>
        <w:left w:val="none" w:sz="0" w:space="0" w:color="auto"/>
        <w:bottom w:val="none" w:sz="0" w:space="0" w:color="auto"/>
        <w:right w:val="none" w:sz="0" w:space="0" w:color="auto"/>
      </w:divBdr>
    </w:div>
    <w:div w:id="1090077651">
      <w:bodyDiv w:val="1"/>
      <w:marLeft w:val="0"/>
      <w:marRight w:val="0"/>
      <w:marTop w:val="0"/>
      <w:marBottom w:val="0"/>
      <w:divBdr>
        <w:top w:val="none" w:sz="0" w:space="0" w:color="auto"/>
        <w:left w:val="none" w:sz="0" w:space="0" w:color="auto"/>
        <w:bottom w:val="none" w:sz="0" w:space="0" w:color="auto"/>
        <w:right w:val="none" w:sz="0" w:space="0" w:color="auto"/>
      </w:divBdr>
    </w:div>
    <w:div w:id="1100183246">
      <w:bodyDiv w:val="1"/>
      <w:marLeft w:val="0"/>
      <w:marRight w:val="0"/>
      <w:marTop w:val="0"/>
      <w:marBottom w:val="0"/>
      <w:divBdr>
        <w:top w:val="none" w:sz="0" w:space="0" w:color="auto"/>
        <w:left w:val="none" w:sz="0" w:space="0" w:color="auto"/>
        <w:bottom w:val="none" w:sz="0" w:space="0" w:color="auto"/>
        <w:right w:val="none" w:sz="0" w:space="0" w:color="auto"/>
      </w:divBdr>
    </w:div>
    <w:div w:id="1281717223">
      <w:bodyDiv w:val="1"/>
      <w:marLeft w:val="0"/>
      <w:marRight w:val="0"/>
      <w:marTop w:val="0"/>
      <w:marBottom w:val="0"/>
      <w:divBdr>
        <w:top w:val="none" w:sz="0" w:space="0" w:color="auto"/>
        <w:left w:val="none" w:sz="0" w:space="0" w:color="auto"/>
        <w:bottom w:val="none" w:sz="0" w:space="0" w:color="auto"/>
        <w:right w:val="none" w:sz="0" w:space="0" w:color="auto"/>
      </w:divBdr>
    </w:div>
    <w:div w:id="1281840832">
      <w:bodyDiv w:val="1"/>
      <w:marLeft w:val="0"/>
      <w:marRight w:val="0"/>
      <w:marTop w:val="0"/>
      <w:marBottom w:val="0"/>
      <w:divBdr>
        <w:top w:val="none" w:sz="0" w:space="0" w:color="auto"/>
        <w:left w:val="none" w:sz="0" w:space="0" w:color="auto"/>
        <w:bottom w:val="none" w:sz="0" w:space="0" w:color="auto"/>
        <w:right w:val="none" w:sz="0" w:space="0" w:color="auto"/>
      </w:divBdr>
    </w:div>
    <w:div w:id="1632518781">
      <w:bodyDiv w:val="1"/>
      <w:marLeft w:val="0"/>
      <w:marRight w:val="0"/>
      <w:marTop w:val="0"/>
      <w:marBottom w:val="0"/>
      <w:divBdr>
        <w:top w:val="none" w:sz="0" w:space="0" w:color="auto"/>
        <w:left w:val="none" w:sz="0" w:space="0" w:color="auto"/>
        <w:bottom w:val="none" w:sz="0" w:space="0" w:color="auto"/>
        <w:right w:val="none" w:sz="0" w:space="0" w:color="auto"/>
      </w:divBdr>
    </w:div>
    <w:div w:id="1711607265">
      <w:bodyDiv w:val="1"/>
      <w:marLeft w:val="0"/>
      <w:marRight w:val="0"/>
      <w:marTop w:val="0"/>
      <w:marBottom w:val="0"/>
      <w:divBdr>
        <w:top w:val="none" w:sz="0" w:space="0" w:color="auto"/>
        <w:left w:val="none" w:sz="0" w:space="0" w:color="auto"/>
        <w:bottom w:val="none" w:sz="0" w:space="0" w:color="auto"/>
        <w:right w:val="none" w:sz="0" w:space="0" w:color="auto"/>
      </w:divBdr>
    </w:div>
    <w:div w:id="1719090849">
      <w:bodyDiv w:val="1"/>
      <w:marLeft w:val="0"/>
      <w:marRight w:val="0"/>
      <w:marTop w:val="0"/>
      <w:marBottom w:val="0"/>
      <w:divBdr>
        <w:top w:val="none" w:sz="0" w:space="0" w:color="auto"/>
        <w:left w:val="none" w:sz="0" w:space="0" w:color="auto"/>
        <w:bottom w:val="none" w:sz="0" w:space="0" w:color="auto"/>
        <w:right w:val="none" w:sz="0" w:space="0" w:color="auto"/>
      </w:divBdr>
    </w:div>
    <w:div w:id="1852375387">
      <w:bodyDiv w:val="1"/>
      <w:marLeft w:val="0"/>
      <w:marRight w:val="0"/>
      <w:marTop w:val="0"/>
      <w:marBottom w:val="0"/>
      <w:divBdr>
        <w:top w:val="none" w:sz="0" w:space="0" w:color="auto"/>
        <w:left w:val="none" w:sz="0" w:space="0" w:color="auto"/>
        <w:bottom w:val="none" w:sz="0" w:space="0" w:color="auto"/>
        <w:right w:val="none" w:sz="0" w:space="0" w:color="auto"/>
      </w:divBdr>
    </w:div>
    <w:div w:id="190297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ita.nystrom@hig.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ig.se/sjukskotersk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BBDD-1E06-4AAE-8CB2-9A9834EC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3964</Words>
  <Characters>21014</Characters>
  <Application>Microsoft Office Word</Application>
  <DocSecurity>0</DocSecurity>
  <Lines>175</Lines>
  <Paragraphs>49</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Nyström</dc:creator>
  <cp:keywords/>
  <cp:lastModifiedBy>Anita Nyström</cp:lastModifiedBy>
  <cp:revision>8</cp:revision>
  <dcterms:created xsi:type="dcterms:W3CDTF">2024-02-16T08:12:00Z</dcterms:created>
  <dcterms:modified xsi:type="dcterms:W3CDTF">2024-02-28T13:36:00Z</dcterms:modified>
</cp:coreProperties>
</file>